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AA25" w14:textId="77777777" w:rsidR="0094259F" w:rsidRDefault="0094259F" w:rsidP="007F2838">
      <w:pPr>
        <w:pStyle w:val="Titel"/>
      </w:pPr>
    </w:p>
    <w:p w14:paraId="08CF3E0A" w14:textId="77777777" w:rsidR="0094259F" w:rsidRDefault="0094259F" w:rsidP="007F2838">
      <w:pPr>
        <w:pStyle w:val="Titel"/>
      </w:pPr>
    </w:p>
    <w:p w14:paraId="224EF84D" w14:textId="77777777" w:rsidR="0094259F" w:rsidRDefault="0094259F" w:rsidP="007F2838">
      <w:pPr>
        <w:pStyle w:val="Titel"/>
      </w:pPr>
    </w:p>
    <w:p w14:paraId="53F88D15" w14:textId="77777777" w:rsidR="0094259F" w:rsidRDefault="0094259F" w:rsidP="007F2838">
      <w:pPr>
        <w:pStyle w:val="Titel"/>
      </w:pPr>
    </w:p>
    <w:p w14:paraId="7FC0A0CB" w14:textId="7F4410D5" w:rsidR="007F2838" w:rsidRDefault="00220D36" w:rsidP="007F2838">
      <w:pPr>
        <w:pStyle w:val="Titel"/>
      </w:pPr>
      <w:r>
        <w:t>U</w:t>
      </w:r>
      <w:r w:rsidR="002D67B0">
        <w:t>dbud</w:t>
      </w:r>
      <w:r w:rsidR="007F2838">
        <w:t xml:space="preserve"> </w:t>
      </w:r>
      <w:r>
        <w:t>på Outsystems udviklere</w:t>
      </w:r>
    </w:p>
    <w:p w14:paraId="4BE0E219" w14:textId="3E526BC4" w:rsidR="004514B0" w:rsidRDefault="00220D36" w:rsidP="00220D36">
      <w:pPr>
        <w:pStyle w:val="Undertitel"/>
        <w:numPr>
          <w:ilvl w:val="0"/>
          <w:numId w:val="4"/>
        </w:numPr>
      </w:pPr>
      <w:r>
        <w:t>Til u</w:t>
      </w:r>
      <w:r w:rsidR="007F2838">
        <w:t xml:space="preserve">dvikling af ny brugergrænseflade til </w:t>
      </w:r>
      <w:proofErr w:type="spellStart"/>
      <w:r w:rsidR="007F2838">
        <w:t>TAKS</w:t>
      </w:r>
      <w:r w:rsidR="00EE7DFA">
        <w:t>’s</w:t>
      </w:r>
      <w:proofErr w:type="spellEnd"/>
      <w:r w:rsidR="007F2838">
        <w:t xml:space="preserve"> kerne forretningssystemer</w:t>
      </w:r>
    </w:p>
    <w:p w14:paraId="2A622CF6" w14:textId="7D5B0AB2" w:rsidR="007F2838" w:rsidRDefault="007F2838"/>
    <w:sdt>
      <w:sdtPr>
        <w:rPr>
          <w:rFonts w:asciiTheme="minorHAnsi" w:eastAsiaTheme="minorHAnsi" w:hAnsiTheme="minorHAnsi" w:cstheme="minorBidi"/>
          <w:color w:val="auto"/>
          <w:sz w:val="22"/>
          <w:szCs w:val="22"/>
          <w:lang w:val="da-DK" w:eastAsia="en-US"/>
        </w:rPr>
        <w:id w:val="270128742"/>
        <w:docPartObj>
          <w:docPartGallery w:val="Table of Contents"/>
          <w:docPartUnique/>
        </w:docPartObj>
      </w:sdtPr>
      <w:sdtEndPr>
        <w:rPr>
          <w:b/>
          <w:bCs/>
        </w:rPr>
      </w:sdtEndPr>
      <w:sdtContent>
        <w:p w14:paraId="7DB04450" w14:textId="24072A30" w:rsidR="007F2838" w:rsidRDefault="007F2838">
          <w:pPr>
            <w:pStyle w:val="Overskrift"/>
          </w:pPr>
          <w:r>
            <w:rPr>
              <w:lang w:val="da-DK"/>
            </w:rPr>
            <w:t>Indhold</w:t>
          </w:r>
        </w:p>
        <w:p w14:paraId="133438B2" w14:textId="509BE2E4" w:rsidR="00EE7DFA" w:rsidRDefault="007F2838">
          <w:pPr>
            <w:pStyle w:val="Indholdsfortegnelse1"/>
            <w:tabs>
              <w:tab w:val="right" w:leader="dot" w:pos="9628"/>
            </w:tabs>
            <w:rPr>
              <w:rFonts w:eastAsiaTheme="minorEastAsia"/>
              <w:noProof/>
              <w:lang w:val="fo-FO" w:eastAsia="fo-FO"/>
            </w:rPr>
          </w:pPr>
          <w:r>
            <w:fldChar w:fldCharType="begin"/>
          </w:r>
          <w:r>
            <w:instrText xml:space="preserve"> TOC \o "1-3" \h \z \u </w:instrText>
          </w:r>
          <w:r>
            <w:fldChar w:fldCharType="separate"/>
          </w:r>
          <w:hyperlink w:anchor="_Toc75432486" w:history="1">
            <w:r w:rsidR="00EE7DFA" w:rsidRPr="00482B79">
              <w:rPr>
                <w:rStyle w:val="Hyperlink"/>
                <w:noProof/>
              </w:rPr>
              <w:t>Indledning</w:t>
            </w:r>
            <w:r w:rsidR="00EE7DFA">
              <w:rPr>
                <w:noProof/>
                <w:webHidden/>
              </w:rPr>
              <w:tab/>
            </w:r>
            <w:r w:rsidR="00EE7DFA">
              <w:rPr>
                <w:noProof/>
                <w:webHidden/>
              </w:rPr>
              <w:fldChar w:fldCharType="begin"/>
            </w:r>
            <w:r w:rsidR="00EE7DFA">
              <w:rPr>
                <w:noProof/>
                <w:webHidden/>
              </w:rPr>
              <w:instrText xml:space="preserve"> PAGEREF _Toc75432486 \h </w:instrText>
            </w:r>
            <w:r w:rsidR="00EE7DFA">
              <w:rPr>
                <w:noProof/>
                <w:webHidden/>
              </w:rPr>
            </w:r>
            <w:r w:rsidR="00EE7DFA">
              <w:rPr>
                <w:noProof/>
                <w:webHidden/>
              </w:rPr>
              <w:fldChar w:fldCharType="separate"/>
            </w:r>
            <w:r w:rsidR="00EE7DFA">
              <w:rPr>
                <w:noProof/>
                <w:webHidden/>
              </w:rPr>
              <w:t>2</w:t>
            </w:r>
            <w:r w:rsidR="00EE7DFA">
              <w:rPr>
                <w:noProof/>
                <w:webHidden/>
              </w:rPr>
              <w:fldChar w:fldCharType="end"/>
            </w:r>
          </w:hyperlink>
        </w:p>
        <w:p w14:paraId="556FC939" w14:textId="42FF97BE" w:rsidR="00EE7DFA" w:rsidRDefault="00220D36">
          <w:pPr>
            <w:pStyle w:val="Indholdsfortegnelse1"/>
            <w:tabs>
              <w:tab w:val="right" w:leader="dot" w:pos="9628"/>
            </w:tabs>
            <w:rPr>
              <w:rFonts w:eastAsiaTheme="minorEastAsia"/>
              <w:noProof/>
              <w:lang w:val="fo-FO" w:eastAsia="fo-FO"/>
            </w:rPr>
          </w:pPr>
          <w:hyperlink w:anchor="_Toc75432487" w:history="1">
            <w:r w:rsidR="00EE7DFA" w:rsidRPr="00482B79">
              <w:rPr>
                <w:rStyle w:val="Hyperlink"/>
                <w:noProof/>
              </w:rPr>
              <w:t>Krav og betingelser til rammeaftalen</w:t>
            </w:r>
            <w:r w:rsidR="00EE7DFA">
              <w:rPr>
                <w:noProof/>
                <w:webHidden/>
              </w:rPr>
              <w:tab/>
            </w:r>
            <w:r w:rsidR="00EE7DFA">
              <w:rPr>
                <w:noProof/>
                <w:webHidden/>
              </w:rPr>
              <w:fldChar w:fldCharType="begin"/>
            </w:r>
            <w:r w:rsidR="00EE7DFA">
              <w:rPr>
                <w:noProof/>
                <w:webHidden/>
              </w:rPr>
              <w:instrText xml:space="preserve"> PAGEREF _Toc75432487 \h </w:instrText>
            </w:r>
            <w:r w:rsidR="00EE7DFA">
              <w:rPr>
                <w:noProof/>
                <w:webHidden/>
              </w:rPr>
            </w:r>
            <w:r w:rsidR="00EE7DFA">
              <w:rPr>
                <w:noProof/>
                <w:webHidden/>
              </w:rPr>
              <w:fldChar w:fldCharType="separate"/>
            </w:r>
            <w:r w:rsidR="00EE7DFA">
              <w:rPr>
                <w:noProof/>
                <w:webHidden/>
              </w:rPr>
              <w:t>2</w:t>
            </w:r>
            <w:r w:rsidR="00EE7DFA">
              <w:rPr>
                <w:noProof/>
                <w:webHidden/>
              </w:rPr>
              <w:fldChar w:fldCharType="end"/>
            </w:r>
          </w:hyperlink>
        </w:p>
        <w:p w14:paraId="3C877144" w14:textId="6DCE188E" w:rsidR="00EE7DFA" w:rsidRDefault="00220D36">
          <w:pPr>
            <w:pStyle w:val="Indholdsfortegnelse2"/>
            <w:tabs>
              <w:tab w:val="right" w:leader="dot" w:pos="9628"/>
            </w:tabs>
            <w:rPr>
              <w:rFonts w:eastAsiaTheme="minorEastAsia"/>
              <w:noProof/>
              <w:lang w:val="fo-FO" w:eastAsia="fo-FO"/>
            </w:rPr>
          </w:pPr>
          <w:hyperlink w:anchor="_Toc75432488" w:history="1">
            <w:r w:rsidR="00EE7DFA" w:rsidRPr="00482B79">
              <w:rPr>
                <w:rStyle w:val="Hyperlink"/>
                <w:noProof/>
              </w:rPr>
              <w:t>Mindstekrav til konsulenter</w:t>
            </w:r>
            <w:r w:rsidR="00EE7DFA">
              <w:rPr>
                <w:noProof/>
                <w:webHidden/>
              </w:rPr>
              <w:tab/>
            </w:r>
            <w:r w:rsidR="00EE7DFA">
              <w:rPr>
                <w:noProof/>
                <w:webHidden/>
              </w:rPr>
              <w:fldChar w:fldCharType="begin"/>
            </w:r>
            <w:r w:rsidR="00EE7DFA">
              <w:rPr>
                <w:noProof/>
                <w:webHidden/>
              </w:rPr>
              <w:instrText xml:space="preserve"> PAGEREF _Toc75432488 \h </w:instrText>
            </w:r>
            <w:r w:rsidR="00EE7DFA">
              <w:rPr>
                <w:noProof/>
                <w:webHidden/>
              </w:rPr>
            </w:r>
            <w:r w:rsidR="00EE7DFA">
              <w:rPr>
                <w:noProof/>
                <w:webHidden/>
              </w:rPr>
              <w:fldChar w:fldCharType="separate"/>
            </w:r>
            <w:r w:rsidR="00EE7DFA">
              <w:rPr>
                <w:noProof/>
                <w:webHidden/>
              </w:rPr>
              <w:t>2</w:t>
            </w:r>
            <w:r w:rsidR="00EE7DFA">
              <w:rPr>
                <w:noProof/>
                <w:webHidden/>
              </w:rPr>
              <w:fldChar w:fldCharType="end"/>
            </w:r>
          </w:hyperlink>
        </w:p>
        <w:p w14:paraId="33110436" w14:textId="14AF0FC4" w:rsidR="00EE7DFA" w:rsidRDefault="00220D36">
          <w:pPr>
            <w:pStyle w:val="Indholdsfortegnelse2"/>
            <w:tabs>
              <w:tab w:val="right" w:leader="dot" w:pos="9628"/>
            </w:tabs>
            <w:rPr>
              <w:rFonts w:eastAsiaTheme="minorEastAsia"/>
              <w:noProof/>
              <w:lang w:val="fo-FO" w:eastAsia="fo-FO"/>
            </w:rPr>
          </w:pPr>
          <w:hyperlink w:anchor="_Toc75432489" w:history="1">
            <w:r w:rsidR="00EE7DFA" w:rsidRPr="00482B79">
              <w:rPr>
                <w:rStyle w:val="Hyperlink"/>
                <w:noProof/>
              </w:rPr>
              <w:t>Differentierede timepriser</w:t>
            </w:r>
            <w:r w:rsidR="00EE7DFA">
              <w:rPr>
                <w:noProof/>
                <w:webHidden/>
              </w:rPr>
              <w:tab/>
            </w:r>
            <w:r w:rsidR="00EE7DFA">
              <w:rPr>
                <w:noProof/>
                <w:webHidden/>
              </w:rPr>
              <w:fldChar w:fldCharType="begin"/>
            </w:r>
            <w:r w:rsidR="00EE7DFA">
              <w:rPr>
                <w:noProof/>
                <w:webHidden/>
              </w:rPr>
              <w:instrText xml:space="preserve"> PAGEREF _Toc75432489 \h </w:instrText>
            </w:r>
            <w:r w:rsidR="00EE7DFA">
              <w:rPr>
                <w:noProof/>
                <w:webHidden/>
              </w:rPr>
            </w:r>
            <w:r w:rsidR="00EE7DFA">
              <w:rPr>
                <w:noProof/>
                <w:webHidden/>
              </w:rPr>
              <w:fldChar w:fldCharType="separate"/>
            </w:r>
            <w:r w:rsidR="00EE7DFA">
              <w:rPr>
                <w:noProof/>
                <w:webHidden/>
              </w:rPr>
              <w:t>3</w:t>
            </w:r>
            <w:r w:rsidR="00EE7DFA">
              <w:rPr>
                <w:noProof/>
                <w:webHidden/>
              </w:rPr>
              <w:fldChar w:fldCharType="end"/>
            </w:r>
          </w:hyperlink>
        </w:p>
        <w:p w14:paraId="2EDB6289" w14:textId="589E0215" w:rsidR="00EE7DFA" w:rsidRDefault="00220D36">
          <w:pPr>
            <w:pStyle w:val="Indholdsfortegnelse1"/>
            <w:tabs>
              <w:tab w:val="right" w:leader="dot" w:pos="9628"/>
            </w:tabs>
            <w:rPr>
              <w:rFonts w:eastAsiaTheme="minorEastAsia"/>
              <w:noProof/>
              <w:lang w:val="fo-FO" w:eastAsia="fo-FO"/>
            </w:rPr>
          </w:pPr>
          <w:hyperlink w:anchor="_Toc75432490" w:history="1">
            <w:r w:rsidR="00EE7DFA" w:rsidRPr="00482B79">
              <w:rPr>
                <w:rStyle w:val="Hyperlink"/>
                <w:noProof/>
              </w:rPr>
              <w:t>Tilbuddet skal omfatte følgende</w:t>
            </w:r>
            <w:r w:rsidR="00EE7DFA">
              <w:rPr>
                <w:noProof/>
                <w:webHidden/>
              </w:rPr>
              <w:tab/>
            </w:r>
            <w:r w:rsidR="00EE7DFA">
              <w:rPr>
                <w:noProof/>
                <w:webHidden/>
              </w:rPr>
              <w:fldChar w:fldCharType="begin"/>
            </w:r>
            <w:r w:rsidR="00EE7DFA">
              <w:rPr>
                <w:noProof/>
                <w:webHidden/>
              </w:rPr>
              <w:instrText xml:space="preserve"> PAGEREF _Toc75432490 \h </w:instrText>
            </w:r>
            <w:r w:rsidR="00EE7DFA">
              <w:rPr>
                <w:noProof/>
                <w:webHidden/>
              </w:rPr>
            </w:r>
            <w:r w:rsidR="00EE7DFA">
              <w:rPr>
                <w:noProof/>
                <w:webHidden/>
              </w:rPr>
              <w:fldChar w:fldCharType="separate"/>
            </w:r>
            <w:r w:rsidR="00EE7DFA">
              <w:rPr>
                <w:noProof/>
                <w:webHidden/>
              </w:rPr>
              <w:t>3</w:t>
            </w:r>
            <w:r w:rsidR="00EE7DFA">
              <w:rPr>
                <w:noProof/>
                <w:webHidden/>
              </w:rPr>
              <w:fldChar w:fldCharType="end"/>
            </w:r>
          </w:hyperlink>
        </w:p>
        <w:p w14:paraId="315FF038" w14:textId="75CF47F2" w:rsidR="00EE7DFA" w:rsidRDefault="00220D36">
          <w:pPr>
            <w:pStyle w:val="Indholdsfortegnelse1"/>
            <w:tabs>
              <w:tab w:val="right" w:leader="dot" w:pos="9628"/>
            </w:tabs>
            <w:rPr>
              <w:rFonts w:eastAsiaTheme="minorEastAsia"/>
              <w:noProof/>
              <w:lang w:val="fo-FO" w:eastAsia="fo-FO"/>
            </w:rPr>
          </w:pPr>
          <w:hyperlink w:anchor="_Toc75432491" w:history="1">
            <w:r w:rsidR="00EE7DFA" w:rsidRPr="00482B79">
              <w:rPr>
                <w:rStyle w:val="Hyperlink"/>
                <w:noProof/>
              </w:rPr>
              <w:t>Vægtning af tilbud</w:t>
            </w:r>
            <w:r w:rsidR="00EE7DFA">
              <w:rPr>
                <w:noProof/>
                <w:webHidden/>
              </w:rPr>
              <w:tab/>
            </w:r>
            <w:r w:rsidR="00EE7DFA">
              <w:rPr>
                <w:noProof/>
                <w:webHidden/>
              </w:rPr>
              <w:fldChar w:fldCharType="begin"/>
            </w:r>
            <w:r w:rsidR="00EE7DFA">
              <w:rPr>
                <w:noProof/>
                <w:webHidden/>
              </w:rPr>
              <w:instrText xml:space="preserve"> PAGEREF _Toc75432491 \h </w:instrText>
            </w:r>
            <w:r w:rsidR="00EE7DFA">
              <w:rPr>
                <w:noProof/>
                <w:webHidden/>
              </w:rPr>
            </w:r>
            <w:r w:rsidR="00EE7DFA">
              <w:rPr>
                <w:noProof/>
                <w:webHidden/>
              </w:rPr>
              <w:fldChar w:fldCharType="separate"/>
            </w:r>
            <w:r w:rsidR="00EE7DFA">
              <w:rPr>
                <w:noProof/>
                <w:webHidden/>
              </w:rPr>
              <w:t>4</w:t>
            </w:r>
            <w:r w:rsidR="00EE7DFA">
              <w:rPr>
                <w:noProof/>
                <w:webHidden/>
              </w:rPr>
              <w:fldChar w:fldCharType="end"/>
            </w:r>
          </w:hyperlink>
        </w:p>
        <w:p w14:paraId="488F7500" w14:textId="395CAA6D" w:rsidR="00EE7DFA" w:rsidRDefault="00220D36">
          <w:pPr>
            <w:pStyle w:val="Indholdsfortegnelse2"/>
            <w:tabs>
              <w:tab w:val="right" w:leader="dot" w:pos="9628"/>
            </w:tabs>
            <w:rPr>
              <w:rFonts w:eastAsiaTheme="minorEastAsia"/>
              <w:noProof/>
              <w:lang w:val="fo-FO" w:eastAsia="fo-FO"/>
            </w:rPr>
          </w:pPr>
          <w:hyperlink w:anchor="_Toc75432492" w:history="1">
            <w:r w:rsidR="00EE7DFA" w:rsidRPr="00482B79">
              <w:rPr>
                <w:rStyle w:val="Hyperlink"/>
                <w:noProof/>
              </w:rPr>
              <w:t>Vægtningen af tilbud beregnes således</w:t>
            </w:r>
            <w:r w:rsidR="00EE7DFA">
              <w:rPr>
                <w:noProof/>
                <w:webHidden/>
              </w:rPr>
              <w:tab/>
            </w:r>
            <w:r w:rsidR="00EE7DFA">
              <w:rPr>
                <w:noProof/>
                <w:webHidden/>
              </w:rPr>
              <w:fldChar w:fldCharType="begin"/>
            </w:r>
            <w:r w:rsidR="00EE7DFA">
              <w:rPr>
                <w:noProof/>
                <w:webHidden/>
              </w:rPr>
              <w:instrText xml:space="preserve"> PAGEREF _Toc75432492 \h </w:instrText>
            </w:r>
            <w:r w:rsidR="00EE7DFA">
              <w:rPr>
                <w:noProof/>
                <w:webHidden/>
              </w:rPr>
            </w:r>
            <w:r w:rsidR="00EE7DFA">
              <w:rPr>
                <w:noProof/>
                <w:webHidden/>
              </w:rPr>
              <w:fldChar w:fldCharType="separate"/>
            </w:r>
            <w:r w:rsidR="00EE7DFA">
              <w:rPr>
                <w:noProof/>
                <w:webHidden/>
              </w:rPr>
              <w:t>4</w:t>
            </w:r>
            <w:r w:rsidR="00EE7DFA">
              <w:rPr>
                <w:noProof/>
                <w:webHidden/>
              </w:rPr>
              <w:fldChar w:fldCharType="end"/>
            </w:r>
          </w:hyperlink>
        </w:p>
        <w:p w14:paraId="428866FA" w14:textId="04909653" w:rsidR="00EE7DFA" w:rsidRDefault="00220D36">
          <w:pPr>
            <w:pStyle w:val="Indholdsfortegnelse3"/>
            <w:tabs>
              <w:tab w:val="right" w:leader="dot" w:pos="9628"/>
            </w:tabs>
            <w:rPr>
              <w:rFonts w:eastAsiaTheme="minorEastAsia"/>
              <w:noProof/>
              <w:lang w:val="fo-FO" w:eastAsia="fo-FO"/>
            </w:rPr>
          </w:pPr>
          <w:hyperlink w:anchor="_Toc75432493" w:history="1">
            <w:r w:rsidR="00EE7DFA" w:rsidRPr="00482B79">
              <w:rPr>
                <w:rStyle w:val="Hyperlink"/>
                <w:noProof/>
              </w:rPr>
              <w:t>Kvalitet</w:t>
            </w:r>
            <w:r w:rsidR="00EE7DFA">
              <w:rPr>
                <w:noProof/>
                <w:webHidden/>
              </w:rPr>
              <w:tab/>
            </w:r>
            <w:r w:rsidR="00EE7DFA">
              <w:rPr>
                <w:noProof/>
                <w:webHidden/>
              </w:rPr>
              <w:fldChar w:fldCharType="begin"/>
            </w:r>
            <w:r w:rsidR="00EE7DFA">
              <w:rPr>
                <w:noProof/>
                <w:webHidden/>
              </w:rPr>
              <w:instrText xml:space="preserve"> PAGEREF _Toc75432493 \h </w:instrText>
            </w:r>
            <w:r w:rsidR="00EE7DFA">
              <w:rPr>
                <w:noProof/>
                <w:webHidden/>
              </w:rPr>
            </w:r>
            <w:r w:rsidR="00EE7DFA">
              <w:rPr>
                <w:noProof/>
                <w:webHidden/>
              </w:rPr>
              <w:fldChar w:fldCharType="separate"/>
            </w:r>
            <w:r w:rsidR="00EE7DFA">
              <w:rPr>
                <w:noProof/>
                <w:webHidden/>
              </w:rPr>
              <w:t>4</w:t>
            </w:r>
            <w:r w:rsidR="00EE7DFA">
              <w:rPr>
                <w:noProof/>
                <w:webHidden/>
              </w:rPr>
              <w:fldChar w:fldCharType="end"/>
            </w:r>
          </w:hyperlink>
        </w:p>
        <w:p w14:paraId="05E366D5" w14:textId="1F418749" w:rsidR="00EE7DFA" w:rsidRDefault="00220D36">
          <w:pPr>
            <w:pStyle w:val="Indholdsfortegnelse3"/>
            <w:tabs>
              <w:tab w:val="right" w:leader="dot" w:pos="9628"/>
            </w:tabs>
            <w:rPr>
              <w:rFonts w:eastAsiaTheme="minorEastAsia"/>
              <w:noProof/>
              <w:lang w:val="fo-FO" w:eastAsia="fo-FO"/>
            </w:rPr>
          </w:pPr>
          <w:hyperlink w:anchor="_Toc75432494" w:history="1">
            <w:r w:rsidR="00EE7DFA" w:rsidRPr="00482B79">
              <w:rPr>
                <w:rStyle w:val="Hyperlink"/>
                <w:noProof/>
              </w:rPr>
              <w:t>Timepriser</w:t>
            </w:r>
            <w:r w:rsidR="00EE7DFA">
              <w:rPr>
                <w:noProof/>
                <w:webHidden/>
              </w:rPr>
              <w:tab/>
            </w:r>
            <w:r w:rsidR="00EE7DFA">
              <w:rPr>
                <w:noProof/>
                <w:webHidden/>
              </w:rPr>
              <w:fldChar w:fldCharType="begin"/>
            </w:r>
            <w:r w:rsidR="00EE7DFA">
              <w:rPr>
                <w:noProof/>
                <w:webHidden/>
              </w:rPr>
              <w:instrText xml:space="preserve"> PAGEREF _Toc75432494 \h </w:instrText>
            </w:r>
            <w:r w:rsidR="00EE7DFA">
              <w:rPr>
                <w:noProof/>
                <w:webHidden/>
              </w:rPr>
            </w:r>
            <w:r w:rsidR="00EE7DFA">
              <w:rPr>
                <w:noProof/>
                <w:webHidden/>
              </w:rPr>
              <w:fldChar w:fldCharType="separate"/>
            </w:r>
            <w:r w:rsidR="00EE7DFA">
              <w:rPr>
                <w:noProof/>
                <w:webHidden/>
              </w:rPr>
              <w:t>4</w:t>
            </w:r>
            <w:r w:rsidR="00EE7DFA">
              <w:rPr>
                <w:noProof/>
                <w:webHidden/>
              </w:rPr>
              <w:fldChar w:fldCharType="end"/>
            </w:r>
          </w:hyperlink>
        </w:p>
        <w:p w14:paraId="7FEC9CF7" w14:textId="0FBD4FFB" w:rsidR="00EE7DFA" w:rsidRDefault="00220D36">
          <w:pPr>
            <w:pStyle w:val="Indholdsfortegnelse3"/>
            <w:tabs>
              <w:tab w:val="right" w:leader="dot" w:pos="9628"/>
            </w:tabs>
            <w:rPr>
              <w:rFonts w:eastAsiaTheme="minorEastAsia"/>
              <w:noProof/>
              <w:lang w:val="fo-FO" w:eastAsia="fo-FO"/>
            </w:rPr>
          </w:pPr>
          <w:hyperlink w:anchor="_Toc75432495" w:history="1">
            <w:r w:rsidR="00EE7DFA" w:rsidRPr="00482B79">
              <w:rPr>
                <w:rStyle w:val="Hyperlink"/>
                <w:noProof/>
              </w:rPr>
              <w:t>Eksempel på udregning:</w:t>
            </w:r>
            <w:r w:rsidR="00EE7DFA">
              <w:rPr>
                <w:noProof/>
                <w:webHidden/>
              </w:rPr>
              <w:tab/>
            </w:r>
            <w:r w:rsidR="00EE7DFA">
              <w:rPr>
                <w:noProof/>
                <w:webHidden/>
              </w:rPr>
              <w:fldChar w:fldCharType="begin"/>
            </w:r>
            <w:r w:rsidR="00EE7DFA">
              <w:rPr>
                <w:noProof/>
                <w:webHidden/>
              </w:rPr>
              <w:instrText xml:space="preserve"> PAGEREF _Toc75432495 \h </w:instrText>
            </w:r>
            <w:r w:rsidR="00EE7DFA">
              <w:rPr>
                <w:noProof/>
                <w:webHidden/>
              </w:rPr>
            </w:r>
            <w:r w:rsidR="00EE7DFA">
              <w:rPr>
                <w:noProof/>
                <w:webHidden/>
              </w:rPr>
              <w:fldChar w:fldCharType="separate"/>
            </w:r>
            <w:r w:rsidR="00EE7DFA">
              <w:rPr>
                <w:noProof/>
                <w:webHidden/>
              </w:rPr>
              <w:t>4</w:t>
            </w:r>
            <w:r w:rsidR="00EE7DFA">
              <w:rPr>
                <w:noProof/>
                <w:webHidden/>
              </w:rPr>
              <w:fldChar w:fldCharType="end"/>
            </w:r>
          </w:hyperlink>
        </w:p>
        <w:p w14:paraId="334EBAA6" w14:textId="280A95D5" w:rsidR="00EE7DFA" w:rsidRDefault="00220D36">
          <w:pPr>
            <w:pStyle w:val="Indholdsfortegnelse1"/>
            <w:tabs>
              <w:tab w:val="right" w:leader="dot" w:pos="9628"/>
            </w:tabs>
            <w:rPr>
              <w:rFonts w:eastAsiaTheme="minorEastAsia"/>
              <w:noProof/>
              <w:lang w:val="fo-FO" w:eastAsia="fo-FO"/>
            </w:rPr>
          </w:pPr>
          <w:hyperlink w:anchor="_Toc75432496" w:history="1">
            <w:r w:rsidR="00EE7DFA" w:rsidRPr="00482B79">
              <w:rPr>
                <w:rStyle w:val="Hyperlink"/>
                <w:noProof/>
              </w:rPr>
              <w:t>Indsendelse og tidsforløb</w:t>
            </w:r>
            <w:r w:rsidR="00EE7DFA">
              <w:rPr>
                <w:noProof/>
                <w:webHidden/>
              </w:rPr>
              <w:tab/>
            </w:r>
            <w:r w:rsidR="00EE7DFA">
              <w:rPr>
                <w:noProof/>
                <w:webHidden/>
              </w:rPr>
              <w:fldChar w:fldCharType="begin"/>
            </w:r>
            <w:r w:rsidR="00EE7DFA">
              <w:rPr>
                <w:noProof/>
                <w:webHidden/>
              </w:rPr>
              <w:instrText xml:space="preserve"> PAGEREF _Toc75432496 \h </w:instrText>
            </w:r>
            <w:r w:rsidR="00EE7DFA">
              <w:rPr>
                <w:noProof/>
                <w:webHidden/>
              </w:rPr>
            </w:r>
            <w:r w:rsidR="00EE7DFA">
              <w:rPr>
                <w:noProof/>
                <w:webHidden/>
              </w:rPr>
              <w:fldChar w:fldCharType="separate"/>
            </w:r>
            <w:r w:rsidR="00EE7DFA">
              <w:rPr>
                <w:noProof/>
                <w:webHidden/>
              </w:rPr>
              <w:t>6</w:t>
            </w:r>
            <w:r w:rsidR="00EE7DFA">
              <w:rPr>
                <w:noProof/>
                <w:webHidden/>
              </w:rPr>
              <w:fldChar w:fldCharType="end"/>
            </w:r>
          </w:hyperlink>
        </w:p>
        <w:p w14:paraId="6E39B922" w14:textId="6E5B4326" w:rsidR="007F2838" w:rsidRDefault="007F2838">
          <w:r>
            <w:rPr>
              <w:b/>
              <w:bCs/>
            </w:rPr>
            <w:fldChar w:fldCharType="end"/>
          </w:r>
        </w:p>
      </w:sdtContent>
    </w:sdt>
    <w:p w14:paraId="28B64E45" w14:textId="74E56D6D" w:rsidR="007F2838" w:rsidRDefault="007F2838"/>
    <w:p w14:paraId="20A3EFED" w14:textId="4C381E5B" w:rsidR="007F2838" w:rsidRDefault="007F2838"/>
    <w:p w14:paraId="1FF158EF" w14:textId="08ED946E" w:rsidR="007F2838" w:rsidRDefault="007F2838"/>
    <w:p w14:paraId="1D63FE01" w14:textId="20142F20" w:rsidR="007F2838" w:rsidRDefault="007F2838"/>
    <w:p w14:paraId="4160B265" w14:textId="77777777" w:rsidR="007F2838" w:rsidRDefault="007F2838"/>
    <w:p w14:paraId="5D239437" w14:textId="77777777" w:rsidR="00E8558B" w:rsidRDefault="00E8558B">
      <w:pPr>
        <w:rPr>
          <w:rFonts w:asciiTheme="majorHAnsi" w:eastAsiaTheme="majorEastAsia" w:hAnsiTheme="majorHAnsi" w:cstheme="majorBidi"/>
          <w:color w:val="2E74B5" w:themeColor="accent1" w:themeShade="BF"/>
          <w:sz w:val="32"/>
          <w:szCs w:val="32"/>
        </w:rPr>
      </w:pPr>
      <w:r>
        <w:br w:type="page"/>
      </w:r>
    </w:p>
    <w:p w14:paraId="3CA2B1FC" w14:textId="7724E2F4" w:rsidR="007F2838" w:rsidRDefault="007F2838" w:rsidP="007F2838">
      <w:pPr>
        <w:pStyle w:val="Overskrift1"/>
      </w:pPr>
      <w:bookmarkStart w:id="0" w:name="_Toc75432486"/>
      <w:r>
        <w:lastRenderedPageBreak/>
        <w:t>Indledning</w:t>
      </w:r>
      <w:bookmarkEnd w:id="0"/>
    </w:p>
    <w:p w14:paraId="6478FFB6" w14:textId="30E2FE0D" w:rsidR="001C6E72" w:rsidRDefault="009F3CBD">
      <w:r>
        <w:t xml:space="preserve">TAKS ønsker med nærværende udbud at indgå et samarbejde med en færøsk leverandør om, at deltage i udviklingen af en ny brugergrænseflade til </w:t>
      </w:r>
      <w:proofErr w:type="spellStart"/>
      <w:r>
        <w:t>TAKS’s</w:t>
      </w:r>
      <w:proofErr w:type="spellEnd"/>
      <w:r>
        <w:t xml:space="preserve"> kerne forretningssystemer. Udbuddet forventes at munde ud i indgåelse af en </w:t>
      </w:r>
      <w:r w:rsidR="001C6E72">
        <w:t>Konsulent rammeaftale</w:t>
      </w:r>
      <w:r>
        <w:t xml:space="preserve"> mellem parterne, baseret på tid</w:t>
      </w:r>
      <w:r w:rsidR="00B11841">
        <w:t xml:space="preserve"> og </w:t>
      </w:r>
      <w:r>
        <w:t>kvalitet.</w:t>
      </w:r>
    </w:p>
    <w:p w14:paraId="5DA53265" w14:textId="1512B2DD" w:rsidR="007F2838" w:rsidRDefault="00EB31BC">
      <w:r>
        <w:t>TAKS ønsker hen over de kommende år</w:t>
      </w:r>
      <w:r w:rsidR="0029620F">
        <w:t>,</w:t>
      </w:r>
      <w:r>
        <w:t xml:space="preserve"> at erstatte den gamle 3270 brugergrænseflade medarbejdern</w:t>
      </w:r>
      <w:r w:rsidR="0029620F">
        <w:t>e</w:t>
      </w:r>
      <w:r>
        <w:t xml:space="preserve"> i dag arbejder med, me</w:t>
      </w:r>
      <w:r w:rsidR="0029620F">
        <w:t>d</w:t>
      </w:r>
      <w:r>
        <w:t xml:space="preserve"> en ny og moderne grænseflade udviklet i Outsystems.</w:t>
      </w:r>
    </w:p>
    <w:p w14:paraId="7FCE0539" w14:textId="08BBC19C" w:rsidR="0029620F" w:rsidRDefault="0029620F">
      <w:r>
        <w:t>Der er tale om en såkaldt tynd front</w:t>
      </w:r>
      <w:r w:rsidR="00FD0A48">
        <w:t>-</w:t>
      </w:r>
      <w:r>
        <w:t xml:space="preserve">end, der skal kommunikere med </w:t>
      </w:r>
      <w:proofErr w:type="spellStart"/>
      <w:r>
        <w:t>TAKS’s</w:t>
      </w:r>
      <w:proofErr w:type="spellEnd"/>
      <w:r>
        <w:t xml:space="preserve"> bagvedliggende forretningssystemer via en API gateway.</w:t>
      </w:r>
    </w:p>
    <w:p w14:paraId="66F5F936" w14:textId="27A1E430" w:rsidR="00EB31BC" w:rsidRDefault="0029620F">
      <w:r>
        <w:t xml:space="preserve">Arbejdet med den nye grænseflade skal gennemføres i et tværfunktionelt team underledelse af TAKS. TAKS ønsker således at bemande et team bestående af Outsystems udviklere, </w:t>
      </w:r>
      <w:r w:rsidR="00FD0A48">
        <w:t>back-end</w:t>
      </w:r>
      <w:r>
        <w:t xml:space="preserve"> udviklere, UI designere, fagkonsulenter og projektleder eller </w:t>
      </w:r>
      <w:proofErr w:type="spellStart"/>
      <w:r w:rsidR="00FD0A48">
        <w:t>SCRUM</w:t>
      </w:r>
      <w:r>
        <w:t>master</w:t>
      </w:r>
      <w:proofErr w:type="spellEnd"/>
      <w:r>
        <w:t>.</w:t>
      </w:r>
    </w:p>
    <w:p w14:paraId="4473ED39" w14:textId="133DD225" w:rsidR="003B3B80" w:rsidRDefault="003B3B80">
      <w:r>
        <w:t xml:space="preserve">Teamet vil således </w:t>
      </w:r>
      <w:r w:rsidR="00A1136A">
        <w:t>blive</w:t>
      </w:r>
      <w:r>
        <w:t xml:space="preserve"> bemandet med medarbejdere fra </w:t>
      </w:r>
      <w:r w:rsidR="00A1136A">
        <w:t>flere forskellige organisationer</w:t>
      </w:r>
      <w:r>
        <w:t>. Teamet kommer primært til at arbejde i lokaler hos TAKS, for at sikre så effektivt som muligt samarbejde.</w:t>
      </w:r>
    </w:p>
    <w:p w14:paraId="17AD1C7A" w14:textId="08F2F3E2" w:rsidR="00B11841" w:rsidRDefault="00B11841">
      <w:r>
        <w:t xml:space="preserve">Arbejdsformen vil være Agile, forstået således, at TAKS ønsker at etablere en projektarbejdsform, der </w:t>
      </w:r>
      <w:r w:rsidR="00A1136A">
        <w:t>sikrer</w:t>
      </w:r>
      <w:r>
        <w:t xml:space="preserve"> korte iterationer og hyppige idriftsættelser. For at sikre dette er der behov for, at der etableres et tæt samarbejde mellem de deltagende parter.</w:t>
      </w:r>
    </w:p>
    <w:p w14:paraId="54C1C339" w14:textId="319E54FE" w:rsidR="007F2838" w:rsidRDefault="007F2838" w:rsidP="007F2838">
      <w:pPr>
        <w:pStyle w:val="Overskrift1"/>
      </w:pPr>
      <w:bookmarkStart w:id="1" w:name="_Toc75432487"/>
      <w:r>
        <w:t xml:space="preserve">Krav og betingelser til </w:t>
      </w:r>
      <w:r w:rsidR="009F3CBD">
        <w:t>rammeaftalen</w:t>
      </w:r>
      <w:bookmarkEnd w:id="1"/>
    </w:p>
    <w:p w14:paraId="544864D8" w14:textId="4B84AA9F" w:rsidR="0029620F" w:rsidRDefault="0029620F" w:rsidP="0029620F">
      <w:r>
        <w:t xml:space="preserve">Udviklingsteamets størrelse vil variere over tid under hensyntagen til ressourcer og økonomi, der er derfor med dette udbud lagt op til at indgå en rammeaftale, der skal danne grundlag for et længerevarende samarbejde. </w:t>
      </w:r>
    </w:p>
    <w:p w14:paraId="1E37963F" w14:textId="0BED31D6" w:rsidR="003B3B80" w:rsidRDefault="003B642A" w:rsidP="003B3B80">
      <w:r>
        <w:t xml:space="preserve">Samarbejdet forventes at løbe over en årrække til opgaven er løst, men de konkrete konsulentydelser aftales </w:t>
      </w:r>
      <w:r w:rsidR="00B11841">
        <w:t xml:space="preserve">løbende </w:t>
      </w:r>
      <w:r>
        <w:t>mellem parterne</w:t>
      </w:r>
      <w:r w:rsidR="00B11841">
        <w:t xml:space="preserve">. Ligeledes </w:t>
      </w:r>
      <w:r w:rsidR="003B3B80">
        <w:t xml:space="preserve">aftales </w:t>
      </w:r>
      <w:r w:rsidR="00B11841">
        <w:t xml:space="preserve">og tilpasses omfanget af timer </w:t>
      </w:r>
      <w:r w:rsidR="003B3B80">
        <w:t>løbende mellem leverandøren og TAKS.</w:t>
      </w:r>
    </w:p>
    <w:p w14:paraId="25C53003" w14:textId="6F12275F" w:rsidR="003B642A" w:rsidRDefault="003B642A">
      <w:r>
        <w:t>Det er et krav at leverandøren er færøsk.</w:t>
      </w:r>
    </w:p>
    <w:p w14:paraId="6D487CA4" w14:textId="75047106" w:rsidR="009F3CBD" w:rsidRDefault="003B642A">
      <w:r>
        <w:t xml:space="preserve">Det er en fordel, hvis leverandøren har en rimelig størrelse, således at TAKS kan føle sig tryg ved, at leverandøren løbende er i stand til at stille ønskede ressourcer til rådighed. </w:t>
      </w:r>
    </w:p>
    <w:p w14:paraId="3DBD99FB" w14:textId="77777777" w:rsidR="0019104B" w:rsidRDefault="0019104B" w:rsidP="0019104B">
      <w:r>
        <w:t>Der skrives aftale med en leverandør der tilbyder 1-2 navngivne og Outsystems certificerede udviklere.</w:t>
      </w:r>
    </w:p>
    <w:p w14:paraId="2DC90BF3" w14:textId="77777777" w:rsidR="0019104B" w:rsidRDefault="0019104B" w:rsidP="0019104B">
      <w:r>
        <w:t>TAKS udarbejder et forslag til aftale med vindende leverandør.</w:t>
      </w:r>
    </w:p>
    <w:p w14:paraId="14DC33FC" w14:textId="77777777" w:rsidR="0019104B" w:rsidRDefault="0019104B" w:rsidP="0019104B">
      <w:r>
        <w:t>Opgaven påbegyndes i starten af september 2021, hvor arbejdsindsatsen forventes at svarer til en fuldtidsstilling, fra projektets begyndelse og resten af 2021. Efterfølgende kan der blive tale om yderligere tilkøb af ressourcer under denne aftale.</w:t>
      </w:r>
    </w:p>
    <w:p w14:paraId="5EC301B1" w14:textId="77777777" w:rsidR="0019104B" w:rsidRDefault="0019104B" w:rsidP="0019104B">
      <w:r>
        <w:t>Opgaven løses som udgangspunkt hos TAKS, Smyrilsvegur 20, Tórshavn, inden for normal arbejdstid.</w:t>
      </w:r>
    </w:p>
    <w:p w14:paraId="5D8205A5" w14:textId="533328AF" w:rsidR="007F2838" w:rsidRDefault="007F2838" w:rsidP="007F2838">
      <w:pPr>
        <w:pStyle w:val="Overskrift2"/>
      </w:pPr>
      <w:bookmarkStart w:id="2" w:name="_Toc75432488"/>
      <w:r>
        <w:t xml:space="preserve">Mindstekrav til </w:t>
      </w:r>
      <w:r w:rsidR="001C6E72">
        <w:t>konsulenter</w:t>
      </w:r>
      <w:bookmarkEnd w:id="2"/>
    </w:p>
    <w:p w14:paraId="5F1B680D" w14:textId="07A13C37" w:rsidR="007F2838" w:rsidRDefault="001C6E72">
      <w:r>
        <w:t xml:space="preserve">Det er et krav at de konsulenter leverandøren byder frem har vedkommende uddannelse </w:t>
      </w:r>
      <w:r w:rsidR="003B642A">
        <w:t>inden for systemudvikling.</w:t>
      </w:r>
    </w:p>
    <w:p w14:paraId="10D9F9D1" w14:textId="070014E7" w:rsidR="001C6E72" w:rsidRDefault="001C6E72">
      <w:r>
        <w:lastRenderedPageBreak/>
        <w:t xml:space="preserve">Det er et krav at alle medarbejdere der skal udføre udviklingsopgaver under denne aftale skal være </w:t>
      </w:r>
      <w:r w:rsidR="003B3B80">
        <w:t>certificeret til</w:t>
      </w:r>
      <w:r>
        <w:t xml:space="preserve"> at udvikle på Outsystems platformen.</w:t>
      </w:r>
    </w:p>
    <w:p w14:paraId="392DFCFE" w14:textId="2EDDEF20" w:rsidR="001C6E72" w:rsidRDefault="001C6E72" w:rsidP="001C6E72">
      <w:pPr>
        <w:pStyle w:val="Overskrift2"/>
      </w:pPr>
      <w:bookmarkStart w:id="3" w:name="_Toc75432489"/>
      <w:r>
        <w:t>Differentierede timepriser</w:t>
      </w:r>
      <w:bookmarkEnd w:id="3"/>
    </w:p>
    <w:p w14:paraId="2555E49C" w14:textId="0BEB2598" w:rsidR="007F2838" w:rsidRPr="00FD0A48" w:rsidRDefault="00B46001">
      <w:r>
        <w:t>Da rammeaftalen omfatter ressourcer med forskellig baggrund og erfaring ønsker TAKS</w:t>
      </w:r>
      <w:r w:rsidR="00B62380">
        <w:t>,</w:t>
      </w:r>
      <w:r>
        <w:t xml:space="preserve"> at der arbejdes </w:t>
      </w:r>
      <w:r w:rsidRPr="00FD0A48">
        <w:t xml:space="preserve">med differentierede timepriser afhængig af den konkrete medarbejderes uddannelse og erfaring. Der skal således afgives tilbud på følgende roller med differentierede timepriser: </w:t>
      </w:r>
    </w:p>
    <w:tbl>
      <w:tblPr>
        <w:tblW w:w="93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00"/>
        <w:gridCol w:w="6856"/>
      </w:tblGrid>
      <w:tr w:rsidR="00B46001" w:rsidRPr="00FD0A48" w14:paraId="1C114E3F" w14:textId="77777777" w:rsidTr="00B46001">
        <w:trPr>
          <w:trHeight w:val="300"/>
        </w:trPr>
        <w:tc>
          <w:tcPr>
            <w:tcW w:w="2500" w:type="dxa"/>
            <w:shd w:val="clear" w:color="auto" w:fill="auto"/>
            <w:hideMark/>
          </w:tcPr>
          <w:p w14:paraId="534CBADC" w14:textId="77777777" w:rsidR="00B46001" w:rsidRPr="00FD0A48" w:rsidRDefault="00B46001" w:rsidP="00B46001">
            <w:pPr>
              <w:spacing w:after="0" w:line="240" w:lineRule="auto"/>
              <w:jc w:val="center"/>
              <w:rPr>
                <w:rFonts w:ascii="Calibri" w:eastAsia="Times New Roman" w:hAnsi="Calibri" w:cs="Calibri"/>
                <w:b/>
                <w:bCs/>
                <w:color w:val="000000"/>
                <w:lang w:eastAsia="fo-FO"/>
              </w:rPr>
            </w:pPr>
            <w:r w:rsidRPr="00FD0A48">
              <w:rPr>
                <w:rFonts w:ascii="Calibri" w:eastAsia="Times New Roman" w:hAnsi="Calibri" w:cs="Calibri"/>
                <w:b/>
                <w:bCs/>
                <w:color w:val="000000"/>
                <w:lang w:eastAsia="fo-FO"/>
              </w:rPr>
              <w:t>Rolle</w:t>
            </w:r>
          </w:p>
        </w:tc>
        <w:tc>
          <w:tcPr>
            <w:tcW w:w="6856" w:type="dxa"/>
            <w:shd w:val="clear" w:color="auto" w:fill="auto"/>
            <w:hideMark/>
          </w:tcPr>
          <w:p w14:paraId="41A96EED" w14:textId="77777777" w:rsidR="00B46001" w:rsidRPr="00FD0A48" w:rsidRDefault="00B46001" w:rsidP="00B46001">
            <w:pPr>
              <w:spacing w:after="0" w:line="240" w:lineRule="auto"/>
              <w:jc w:val="center"/>
              <w:rPr>
                <w:rFonts w:ascii="Calibri" w:eastAsia="Times New Roman" w:hAnsi="Calibri" w:cs="Calibri"/>
                <w:b/>
                <w:bCs/>
                <w:color w:val="000000"/>
                <w:lang w:eastAsia="fo-FO"/>
              </w:rPr>
            </w:pPr>
            <w:r w:rsidRPr="00FD0A48">
              <w:rPr>
                <w:rFonts w:ascii="Calibri" w:eastAsia="Times New Roman" w:hAnsi="Calibri" w:cs="Calibri"/>
                <w:b/>
                <w:bCs/>
                <w:color w:val="000000"/>
                <w:lang w:eastAsia="fo-FO"/>
              </w:rPr>
              <w:t>Beskrivelse</w:t>
            </w:r>
          </w:p>
        </w:tc>
      </w:tr>
      <w:tr w:rsidR="00B46001" w:rsidRPr="00FD0A48" w14:paraId="603F8FE0" w14:textId="77777777" w:rsidTr="00B46001">
        <w:trPr>
          <w:trHeight w:val="610"/>
        </w:trPr>
        <w:tc>
          <w:tcPr>
            <w:tcW w:w="2500" w:type="dxa"/>
            <w:shd w:val="clear" w:color="auto" w:fill="auto"/>
            <w:hideMark/>
          </w:tcPr>
          <w:p w14:paraId="5EF379B0" w14:textId="77777777" w:rsidR="00B46001" w:rsidRPr="00FD0A48" w:rsidRDefault="00B46001" w:rsidP="00B46001">
            <w:pPr>
              <w:spacing w:after="0" w:line="240" w:lineRule="auto"/>
              <w:rPr>
                <w:rFonts w:ascii="Calibri" w:eastAsia="Times New Roman" w:hAnsi="Calibri" w:cs="Calibri"/>
                <w:color w:val="000000"/>
                <w:lang w:eastAsia="fo-FO"/>
              </w:rPr>
            </w:pPr>
            <w:r w:rsidRPr="00FD0A48">
              <w:rPr>
                <w:rFonts w:ascii="Calibri" w:eastAsia="Times New Roman" w:hAnsi="Calibri" w:cs="Calibri"/>
                <w:color w:val="000000"/>
                <w:lang w:eastAsia="fo-FO"/>
              </w:rPr>
              <w:t>Senior Outsystems udvikler</w:t>
            </w:r>
          </w:p>
        </w:tc>
        <w:tc>
          <w:tcPr>
            <w:tcW w:w="6856" w:type="dxa"/>
            <w:shd w:val="clear" w:color="auto" w:fill="auto"/>
            <w:hideMark/>
          </w:tcPr>
          <w:p w14:paraId="68DC61AD" w14:textId="77777777" w:rsidR="00B46001" w:rsidRPr="00FD0A48" w:rsidRDefault="003B642A" w:rsidP="00B46001">
            <w:pPr>
              <w:spacing w:after="0" w:line="240" w:lineRule="auto"/>
              <w:rPr>
                <w:rFonts w:ascii="Calibri" w:eastAsia="Times New Roman" w:hAnsi="Calibri" w:cs="Calibri"/>
                <w:color w:val="000000"/>
                <w:lang w:eastAsia="fo-FO"/>
              </w:rPr>
            </w:pPr>
            <w:r w:rsidRPr="00FD0A48">
              <w:rPr>
                <w:rFonts w:ascii="Calibri" w:eastAsia="Times New Roman" w:hAnsi="Calibri" w:cs="Calibri"/>
                <w:color w:val="000000"/>
                <w:lang w:eastAsia="fo-FO"/>
              </w:rPr>
              <w:t>Systemu</w:t>
            </w:r>
            <w:r w:rsidR="00B46001" w:rsidRPr="00FD0A48">
              <w:rPr>
                <w:rFonts w:ascii="Calibri" w:eastAsia="Times New Roman" w:hAnsi="Calibri" w:cs="Calibri"/>
                <w:color w:val="000000"/>
                <w:lang w:eastAsia="fo-FO"/>
              </w:rPr>
              <w:t>dvikler med min. 3 års erfaring med udvikling på Outsystems pla</w:t>
            </w:r>
            <w:r w:rsidRPr="00FD0A48">
              <w:rPr>
                <w:rFonts w:ascii="Calibri" w:eastAsia="Times New Roman" w:hAnsi="Calibri" w:cs="Calibri"/>
                <w:color w:val="000000"/>
                <w:lang w:eastAsia="fo-FO"/>
              </w:rPr>
              <w:t>t</w:t>
            </w:r>
            <w:r w:rsidR="00B46001" w:rsidRPr="00FD0A48">
              <w:rPr>
                <w:rFonts w:ascii="Calibri" w:eastAsia="Times New Roman" w:hAnsi="Calibri" w:cs="Calibri"/>
                <w:color w:val="000000"/>
                <w:lang w:eastAsia="fo-FO"/>
              </w:rPr>
              <w:t>formen</w:t>
            </w:r>
            <w:r w:rsidRPr="00FD0A48">
              <w:rPr>
                <w:rFonts w:ascii="Calibri" w:eastAsia="Times New Roman" w:hAnsi="Calibri" w:cs="Calibri"/>
                <w:color w:val="000000"/>
                <w:lang w:eastAsia="fo-FO"/>
              </w:rPr>
              <w:t>.</w:t>
            </w:r>
          </w:p>
          <w:p w14:paraId="3D90349F" w14:textId="56432C5D" w:rsidR="003B642A" w:rsidRPr="00FD0A48" w:rsidRDefault="003B642A" w:rsidP="00B46001">
            <w:pPr>
              <w:spacing w:after="0" w:line="240" w:lineRule="auto"/>
              <w:rPr>
                <w:rFonts w:ascii="Calibri" w:eastAsia="Times New Roman" w:hAnsi="Calibri" w:cs="Calibri"/>
                <w:color w:val="000000"/>
                <w:lang w:eastAsia="fo-FO"/>
              </w:rPr>
            </w:pPr>
            <w:r w:rsidRPr="00FD0A48">
              <w:rPr>
                <w:rFonts w:ascii="Calibri" w:eastAsia="Times New Roman" w:hAnsi="Calibri" w:cs="Calibri"/>
                <w:color w:val="000000"/>
                <w:lang w:eastAsia="fo-FO"/>
              </w:rPr>
              <w:t>Certificeret på Outsystems.</w:t>
            </w:r>
          </w:p>
        </w:tc>
      </w:tr>
      <w:tr w:rsidR="00B46001" w:rsidRPr="00FD0A48" w14:paraId="4F3E2EF2" w14:textId="77777777" w:rsidTr="00B46001">
        <w:trPr>
          <w:trHeight w:val="973"/>
        </w:trPr>
        <w:tc>
          <w:tcPr>
            <w:tcW w:w="2500" w:type="dxa"/>
            <w:shd w:val="clear" w:color="auto" w:fill="auto"/>
            <w:hideMark/>
          </w:tcPr>
          <w:p w14:paraId="017F7599" w14:textId="77777777" w:rsidR="00B46001" w:rsidRPr="00FD0A48" w:rsidRDefault="00B46001" w:rsidP="00B46001">
            <w:pPr>
              <w:spacing w:after="0" w:line="240" w:lineRule="auto"/>
              <w:rPr>
                <w:rFonts w:ascii="Calibri" w:eastAsia="Times New Roman" w:hAnsi="Calibri" w:cs="Calibri"/>
                <w:color w:val="000000"/>
                <w:lang w:eastAsia="fo-FO"/>
              </w:rPr>
            </w:pPr>
            <w:r w:rsidRPr="00FD0A48">
              <w:rPr>
                <w:rFonts w:ascii="Calibri" w:eastAsia="Times New Roman" w:hAnsi="Calibri" w:cs="Calibri"/>
                <w:color w:val="000000"/>
                <w:lang w:eastAsia="fo-FO"/>
              </w:rPr>
              <w:t>Outsystems udvikler</w:t>
            </w:r>
          </w:p>
        </w:tc>
        <w:tc>
          <w:tcPr>
            <w:tcW w:w="6856" w:type="dxa"/>
            <w:shd w:val="clear" w:color="auto" w:fill="auto"/>
            <w:hideMark/>
          </w:tcPr>
          <w:p w14:paraId="6AC6C03E" w14:textId="2BCE959B" w:rsidR="003B642A" w:rsidRPr="00FD0A48" w:rsidRDefault="00B46001" w:rsidP="00B46001">
            <w:pPr>
              <w:spacing w:after="0" w:line="240" w:lineRule="auto"/>
              <w:rPr>
                <w:rFonts w:ascii="Calibri" w:eastAsia="Times New Roman" w:hAnsi="Calibri" w:cs="Calibri"/>
                <w:color w:val="000000"/>
                <w:lang w:eastAsia="fo-FO"/>
              </w:rPr>
            </w:pPr>
            <w:r w:rsidRPr="00FD0A48">
              <w:rPr>
                <w:rFonts w:ascii="Calibri" w:eastAsia="Times New Roman" w:hAnsi="Calibri" w:cs="Calibri"/>
                <w:color w:val="000000"/>
                <w:lang w:eastAsia="fo-FO"/>
              </w:rPr>
              <w:t xml:space="preserve">Udvikler med videregående </w:t>
            </w:r>
            <w:r w:rsidR="00FD0A48" w:rsidRPr="00FD0A48">
              <w:rPr>
                <w:rFonts w:ascii="Calibri" w:eastAsia="Times New Roman" w:hAnsi="Calibri" w:cs="Calibri"/>
                <w:color w:val="000000"/>
                <w:lang w:eastAsia="fo-FO"/>
              </w:rPr>
              <w:t>IT-uddannelse</w:t>
            </w:r>
            <w:r w:rsidRPr="00FD0A48">
              <w:rPr>
                <w:rFonts w:ascii="Calibri" w:eastAsia="Times New Roman" w:hAnsi="Calibri" w:cs="Calibri"/>
                <w:color w:val="000000"/>
                <w:lang w:eastAsia="fo-FO"/>
              </w:rPr>
              <w:t xml:space="preserve"> og min. 3 års erfaring med udvikling baseret på traditionelle teknologier ex. #C. </w:t>
            </w:r>
          </w:p>
          <w:p w14:paraId="11CF0D4E" w14:textId="128EB8CE" w:rsidR="00B46001" w:rsidRPr="00FD0A48" w:rsidRDefault="003B642A" w:rsidP="00B46001">
            <w:pPr>
              <w:spacing w:after="0" w:line="240" w:lineRule="auto"/>
              <w:rPr>
                <w:rFonts w:ascii="Calibri" w:eastAsia="Times New Roman" w:hAnsi="Calibri" w:cs="Calibri"/>
                <w:color w:val="000000"/>
                <w:lang w:eastAsia="fo-FO"/>
              </w:rPr>
            </w:pPr>
            <w:r w:rsidRPr="00FD0A48">
              <w:rPr>
                <w:rFonts w:ascii="Calibri" w:eastAsia="Times New Roman" w:hAnsi="Calibri" w:cs="Calibri"/>
                <w:color w:val="000000"/>
                <w:lang w:eastAsia="fo-FO"/>
              </w:rPr>
              <w:t>Certificeret på Outsystems.</w:t>
            </w:r>
          </w:p>
        </w:tc>
      </w:tr>
      <w:tr w:rsidR="00B46001" w:rsidRPr="00FD0A48" w14:paraId="25B12B04" w14:textId="77777777" w:rsidTr="00B46001">
        <w:trPr>
          <w:trHeight w:val="703"/>
        </w:trPr>
        <w:tc>
          <w:tcPr>
            <w:tcW w:w="2500" w:type="dxa"/>
            <w:shd w:val="clear" w:color="auto" w:fill="auto"/>
            <w:hideMark/>
          </w:tcPr>
          <w:p w14:paraId="1F9BD571" w14:textId="77777777" w:rsidR="00B46001" w:rsidRPr="00FD0A48" w:rsidRDefault="00B46001" w:rsidP="00B46001">
            <w:pPr>
              <w:spacing w:after="0" w:line="240" w:lineRule="auto"/>
              <w:rPr>
                <w:rFonts w:ascii="Calibri" w:eastAsia="Times New Roman" w:hAnsi="Calibri" w:cs="Calibri"/>
                <w:color w:val="000000"/>
                <w:lang w:eastAsia="fo-FO"/>
              </w:rPr>
            </w:pPr>
            <w:r w:rsidRPr="00FD0A48">
              <w:rPr>
                <w:rFonts w:ascii="Calibri" w:eastAsia="Times New Roman" w:hAnsi="Calibri" w:cs="Calibri"/>
                <w:color w:val="000000"/>
                <w:lang w:eastAsia="fo-FO"/>
              </w:rPr>
              <w:t>Junior Outsystems udvikler</w:t>
            </w:r>
          </w:p>
        </w:tc>
        <w:tc>
          <w:tcPr>
            <w:tcW w:w="6856" w:type="dxa"/>
            <w:shd w:val="clear" w:color="auto" w:fill="auto"/>
            <w:hideMark/>
          </w:tcPr>
          <w:p w14:paraId="54873E39" w14:textId="62BC2E1E" w:rsidR="00B46001" w:rsidRPr="00FD0A48" w:rsidRDefault="00B46001" w:rsidP="00B46001">
            <w:pPr>
              <w:spacing w:after="0" w:line="240" w:lineRule="auto"/>
              <w:rPr>
                <w:rFonts w:ascii="Calibri" w:eastAsia="Times New Roman" w:hAnsi="Calibri" w:cs="Calibri"/>
                <w:color w:val="000000"/>
                <w:lang w:eastAsia="fo-FO"/>
              </w:rPr>
            </w:pPr>
            <w:r w:rsidRPr="00FD0A48">
              <w:rPr>
                <w:rFonts w:ascii="Calibri" w:eastAsia="Times New Roman" w:hAnsi="Calibri" w:cs="Calibri"/>
                <w:color w:val="000000"/>
                <w:lang w:eastAsia="fo-FO"/>
              </w:rPr>
              <w:t xml:space="preserve">Udvikler med ingen eller kort </w:t>
            </w:r>
            <w:r w:rsidR="00FD0A48" w:rsidRPr="00FD0A48">
              <w:rPr>
                <w:rFonts w:ascii="Calibri" w:eastAsia="Times New Roman" w:hAnsi="Calibri" w:cs="Calibri"/>
                <w:color w:val="000000"/>
                <w:lang w:eastAsia="fo-FO"/>
              </w:rPr>
              <w:t>IT-uddannelse</w:t>
            </w:r>
            <w:r w:rsidRPr="00FD0A48">
              <w:rPr>
                <w:rFonts w:ascii="Calibri" w:eastAsia="Times New Roman" w:hAnsi="Calibri" w:cs="Calibri"/>
                <w:color w:val="000000"/>
                <w:lang w:eastAsia="fo-FO"/>
              </w:rPr>
              <w:t xml:space="preserve"> og mindre end 3 års erfaring med udvikling</w:t>
            </w:r>
            <w:r w:rsidR="003B642A" w:rsidRPr="00FD0A48">
              <w:rPr>
                <w:rFonts w:ascii="Calibri" w:eastAsia="Times New Roman" w:hAnsi="Calibri" w:cs="Calibri"/>
                <w:color w:val="000000"/>
                <w:lang w:eastAsia="fo-FO"/>
              </w:rPr>
              <w:t>.</w:t>
            </w:r>
          </w:p>
          <w:p w14:paraId="385811D7" w14:textId="636AEDC4" w:rsidR="003B642A" w:rsidRPr="00FD0A48" w:rsidRDefault="003B642A" w:rsidP="00B46001">
            <w:pPr>
              <w:spacing w:after="0" w:line="240" w:lineRule="auto"/>
              <w:rPr>
                <w:rFonts w:ascii="Calibri" w:eastAsia="Times New Roman" w:hAnsi="Calibri" w:cs="Calibri"/>
                <w:color w:val="000000"/>
                <w:lang w:eastAsia="fo-FO"/>
              </w:rPr>
            </w:pPr>
            <w:r w:rsidRPr="00FD0A48">
              <w:rPr>
                <w:rFonts w:ascii="Calibri" w:eastAsia="Times New Roman" w:hAnsi="Calibri" w:cs="Calibri"/>
                <w:color w:val="000000"/>
                <w:lang w:eastAsia="fo-FO"/>
              </w:rPr>
              <w:t>Certificeret på Outsystems.</w:t>
            </w:r>
          </w:p>
        </w:tc>
      </w:tr>
    </w:tbl>
    <w:p w14:paraId="1B8EE382" w14:textId="6E42DE29" w:rsidR="00B46001" w:rsidRPr="00FD0A48" w:rsidRDefault="00B46001"/>
    <w:p w14:paraId="1651C388" w14:textId="18DB70C6" w:rsidR="00B11841" w:rsidRPr="00FD0A48" w:rsidRDefault="00066A29">
      <w:r w:rsidRPr="00FD0A48">
        <w:t>For at tilbudsgivere har samme forudsætning for at afgive tilbud på timepriser, skal timepriserne baseres på effektivt tidsforbrug.</w:t>
      </w:r>
    </w:p>
    <w:p w14:paraId="5F0FBE94" w14:textId="611E43EB" w:rsidR="00B46001" w:rsidRDefault="00B46001">
      <w:r w:rsidRPr="00FD0A48">
        <w:t>Det er tilladt at tilføje yderligere timepriser på andre roller som leverandøren på sigt kan forestille sig</w:t>
      </w:r>
      <w:r>
        <w:t xml:space="preserve"> kunne blive relevante i samarbejdet. Disse timepriser vil dog ikke blive medtaget i </w:t>
      </w:r>
      <w:r w:rsidR="00B11841">
        <w:t>prissammenligningen, men kan have indflydelse på kvalitetsvurderingen</w:t>
      </w:r>
      <w:r>
        <w:t>.</w:t>
      </w:r>
    </w:p>
    <w:p w14:paraId="4BC44576" w14:textId="77777777" w:rsidR="00066A29" w:rsidRDefault="00066A29" w:rsidP="00066A29">
      <w:r>
        <w:t xml:space="preserve">Omfanget af leverancen forventes at være på minimum </w:t>
      </w:r>
      <w:r w:rsidRPr="00B62380">
        <w:t xml:space="preserve">1000 </w:t>
      </w:r>
      <w:r>
        <w:t>timer om året eller ca. 100 timer i gennemsnit om måneden, når ferie og helligdage er trukket fra.</w:t>
      </w:r>
      <w:r w:rsidRPr="00B62380">
        <w:t xml:space="preserve"> </w:t>
      </w:r>
    </w:p>
    <w:p w14:paraId="71008315" w14:textId="3542B9DD" w:rsidR="00A41AB5" w:rsidRDefault="00066A29">
      <w:r>
        <w:t>Dette årlige timetal kan vise sig at blive højere end ventet. Leverandøren kan derfor vælge at angive et timetal der udløser en mængderabat samt en rabat sats. Dette vil ligeledes indgå i den samlede vurdering af leverandøren som samarbejdspartner.</w:t>
      </w:r>
    </w:p>
    <w:p w14:paraId="1913A7E1" w14:textId="77777777" w:rsidR="007D13D7" w:rsidRDefault="007D13D7"/>
    <w:p w14:paraId="3F39CFF9" w14:textId="1D21FC6C" w:rsidR="004154DD" w:rsidRDefault="00066A29" w:rsidP="00066A29">
      <w:pPr>
        <w:pStyle w:val="Overskrift1"/>
      </w:pPr>
      <w:bookmarkStart w:id="4" w:name="_Toc75432490"/>
      <w:r>
        <w:t>Tilbuddet skal omfatte følgende</w:t>
      </w:r>
      <w:bookmarkEnd w:id="4"/>
      <w:r w:rsidR="004154DD">
        <w:t xml:space="preserve"> </w:t>
      </w:r>
    </w:p>
    <w:p w14:paraId="27EC531C" w14:textId="77777777" w:rsidR="004154DD" w:rsidRDefault="004154DD" w:rsidP="004154DD">
      <w:pPr>
        <w:pStyle w:val="Listeafsnit"/>
        <w:numPr>
          <w:ilvl w:val="0"/>
          <w:numId w:val="2"/>
        </w:numPr>
      </w:pPr>
      <w:r>
        <w:t>Beskrivelse af leverandørens baggrund for at indgå i dette samarbejde, samt erfaring med udvikling af løsninger på Outsystems eller lignende platforme.</w:t>
      </w:r>
    </w:p>
    <w:p w14:paraId="303D0FDF" w14:textId="30B6B899" w:rsidR="004154DD" w:rsidRDefault="004154DD" w:rsidP="004154DD">
      <w:pPr>
        <w:pStyle w:val="Listeafsnit"/>
        <w:numPr>
          <w:ilvl w:val="0"/>
          <w:numId w:val="2"/>
        </w:numPr>
      </w:pPr>
      <w:r>
        <w:t xml:space="preserve">Navn og </w:t>
      </w:r>
      <w:r w:rsidR="00066A29">
        <w:t>v-tal på leverandøren</w:t>
      </w:r>
      <w:r>
        <w:t xml:space="preserve">. </w:t>
      </w:r>
    </w:p>
    <w:p w14:paraId="7BC7D281" w14:textId="0FD08885" w:rsidR="004154DD" w:rsidRDefault="00066A29" w:rsidP="00544C54">
      <w:pPr>
        <w:pStyle w:val="Listeafsnit"/>
        <w:numPr>
          <w:ilvl w:val="0"/>
          <w:numId w:val="2"/>
        </w:numPr>
      </w:pPr>
      <w:r>
        <w:t xml:space="preserve">Navn og </w:t>
      </w:r>
      <w:r w:rsidR="004154DD">
        <w:t xml:space="preserve">CV </w:t>
      </w:r>
      <w:r>
        <w:t>på de konsulenter leverandøren byder ind med</w:t>
      </w:r>
      <w:r w:rsidR="00DD0535">
        <w:t>.</w:t>
      </w:r>
      <w:r>
        <w:t xml:space="preserve"> </w:t>
      </w:r>
      <w:r w:rsidR="00DD0535">
        <w:t>Samt beskrivelse af konsulenternes erfaringer med lignende projekter/opgaver</w:t>
      </w:r>
      <w:r w:rsidR="004154DD">
        <w:t xml:space="preserve">. TAKS </w:t>
      </w:r>
      <w:r w:rsidR="00DD0535">
        <w:t>tillader sig ret til, efter aftale med leverandøren/konsulenten,</w:t>
      </w:r>
      <w:r w:rsidR="004154DD">
        <w:t xml:space="preserve"> at </w:t>
      </w:r>
      <w:r w:rsidR="00DD0535">
        <w:t>henvende sig til tidligere arbejdsgivere og kunder for at få en udtalelse om konsulenten</w:t>
      </w:r>
      <w:r w:rsidR="004154DD">
        <w:t xml:space="preserve">. </w:t>
      </w:r>
    </w:p>
    <w:p w14:paraId="3BE3A390" w14:textId="395D1C7E" w:rsidR="004154DD" w:rsidRDefault="00DD0535" w:rsidP="004154DD">
      <w:pPr>
        <w:pStyle w:val="Listeafsnit"/>
        <w:numPr>
          <w:ilvl w:val="0"/>
          <w:numId w:val="2"/>
        </w:numPr>
      </w:pPr>
      <w:r>
        <w:t>Timepriser</w:t>
      </w:r>
      <w:r w:rsidR="004154DD">
        <w:t xml:space="preserve">, </w:t>
      </w:r>
      <w:r>
        <w:t>baseret på effektivt timeforbrug</w:t>
      </w:r>
      <w:r w:rsidR="004154DD">
        <w:t xml:space="preserve">. </w:t>
      </w:r>
    </w:p>
    <w:p w14:paraId="2706992A" w14:textId="1D26C996" w:rsidR="004154DD" w:rsidRDefault="00DD0535" w:rsidP="004154DD">
      <w:pPr>
        <w:pStyle w:val="Listeafsnit"/>
        <w:numPr>
          <w:ilvl w:val="0"/>
          <w:numId w:val="2"/>
        </w:numPr>
      </w:pPr>
      <w:r>
        <w:t xml:space="preserve">Antal timer der som minimum skal leveres </w:t>
      </w:r>
      <w:r w:rsidR="004154DD">
        <w:t>pr. m</w:t>
      </w:r>
      <w:r>
        <w:t>åned og pr. år under denne aftale.</w:t>
      </w:r>
      <w:r w:rsidR="004154DD">
        <w:t xml:space="preserve"> </w:t>
      </w:r>
    </w:p>
    <w:p w14:paraId="432EAF88" w14:textId="77777777" w:rsidR="004154DD" w:rsidRDefault="004154DD" w:rsidP="004154DD"/>
    <w:p w14:paraId="7110D4FC" w14:textId="20059CF9" w:rsidR="004154DD" w:rsidRDefault="004154DD" w:rsidP="004154DD">
      <w:r>
        <w:lastRenderedPageBreak/>
        <w:t xml:space="preserve">TAKS </w:t>
      </w:r>
      <w:r w:rsidR="00DD0535">
        <w:t xml:space="preserve">tillader sig ret til ikke at vælge </w:t>
      </w:r>
      <w:r w:rsidR="00C11AD2">
        <w:t xml:space="preserve">et af de indkomne tilbud, f.eks. hvis det bliver vurderet af ingen af tilbuddene lever op til de stillede krav eller tilbuddene er for dyre. </w:t>
      </w:r>
    </w:p>
    <w:p w14:paraId="2DC7CCEC" w14:textId="77777777" w:rsidR="004154DD" w:rsidRDefault="004154DD" w:rsidP="004154DD"/>
    <w:p w14:paraId="55F3C057" w14:textId="772211EF" w:rsidR="004154DD" w:rsidRDefault="004154DD" w:rsidP="004154DD">
      <w:pPr>
        <w:pStyle w:val="Overskrift1"/>
      </w:pPr>
      <w:bookmarkStart w:id="5" w:name="_Toc75432491"/>
      <w:r>
        <w:t>V</w:t>
      </w:r>
      <w:r w:rsidR="00C11AD2">
        <w:t>ægtning</w:t>
      </w:r>
      <w:r>
        <w:t xml:space="preserve"> af tilbud</w:t>
      </w:r>
      <w:bookmarkEnd w:id="5"/>
    </w:p>
    <w:p w14:paraId="0326AEEA" w14:textId="22046EE4" w:rsidR="004154DD" w:rsidRDefault="00C11AD2" w:rsidP="004154DD">
      <w:r>
        <w:t>De tilbud der lever op til kravene for udbuddet, bliver vurderet i forhold til kvalitet og pris.</w:t>
      </w:r>
      <w:r w:rsidR="004154DD">
        <w:t xml:space="preserve"> </w:t>
      </w:r>
    </w:p>
    <w:p w14:paraId="5F94B295" w14:textId="7121FC5B" w:rsidR="00C11AD2" w:rsidRDefault="00C11AD2" w:rsidP="00C11AD2">
      <w:pPr>
        <w:ind w:left="1418" w:hanging="1418"/>
      </w:pPr>
      <w:r>
        <w:t>Kvalitet</w:t>
      </w:r>
      <w:r w:rsidR="004154DD">
        <w:t xml:space="preserve"> 50%</w:t>
      </w:r>
      <w:r>
        <w:tab/>
      </w:r>
      <w:r w:rsidR="00FD0A48">
        <w:t xml:space="preserve">Det vægtes positivt hvis konsulenten </w:t>
      </w:r>
      <w:r w:rsidR="004154DD">
        <w:t xml:space="preserve">og leverandøren </w:t>
      </w:r>
      <w:r w:rsidR="00FD0A48">
        <w:t>har erfaring med udvikling med O</w:t>
      </w:r>
      <w:r w:rsidR="004154DD">
        <w:t>utsystems.</w:t>
      </w:r>
    </w:p>
    <w:p w14:paraId="69F954A7" w14:textId="6DED2BA4" w:rsidR="004154DD" w:rsidRDefault="004154DD" w:rsidP="00C11AD2">
      <w:pPr>
        <w:ind w:left="1418" w:hanging="1418"/>
      </w:pPr>
      <w:r>
        <w:t>T</w:t>
      </w:r>
      <w:r w:rsidR="00C11AD2">
        <w:t>imepris</w:t>
      </w:r>
      <w:r>
        <w:t xml:space="preserve"> 50%</w:t>
      </w:r>
      <w:r w:rsidR="00C11AD2">
        <w:tab/>
        <w:t>Timeprisen er den vægtet timepris, der er afgivet, baseret på effektiv arbejdstid</w:t>
      </w:r>
      <w:r>
        <w:t xml:space="preserve">. </w:t>
      </w:r>
    </w:p>
    <w:p w14:paraId="07DB3CF1" w14:textId="77777777" w:rsidR="00C11AD2" w:rsidRDefault="00C11AD2" w:rsidP="0031298E">
      <w:pPr>
        <w:pStyle w:val="Overskrift2"/>
      </w:pPr>
    </w:p>
    <w:p w14:paraId="00530986" w14:textId="584CEF79" w:rsidR="0031298E" w:rsidRDefault="00FD0A48" w:rsidP="0031298E">
      <w:pPr>
        <w:pStyle w:val="Overskrift2"/>
      </w:pPr>
      <w:bookmarkStart w:id="6" w:name="_Toc75432492"/>
      <w:r>
        <w:t>Vægtningen</w:t>
      </w:r>
      <w:r w:rsidR="00C11AD2">
        <w:t xml:space="preserve"> af tilbud beregnes således</w:t>
      </w:r>
      <w:bookmarkEnd w:id="6"/>
    </w:p>
    <w:p w14:paraId="2D679B1F" w14:textId="4F508D1C" w:rsidR="002D31B2" w:rsidRDefault="00C11AD2" w:rsidP="002D31B2">
      <w:pPr>
        <w:pStyle w:val="Overskrift3"/>
      </w:pPr>
      <w:bookmarkStart w:id="7" w:name="_Toc75432493"/>
      <w:r>
        <w:t>Kvalitet</w:t>
      </w:r>
      <w:bookmarkEnd w:id="7"/>
    </w:p>
    <w:p w14:paraId="64C3A1C6" w14:textId="6641CD61" w:rsidR="00DF7D83" w:rsidRDefault="00C11AD2" w:rsidP="00E8558B">
      <w:r>
        <w:t>Ud fra en samlet vurdering af nedenstående, tildeles tilbu</w:t>
      </w:r>
      <w:r w:rsidR="00DF7D83">
        <w:t>d</w:t>
      </w:r>
      <w:r>
        <w:t xml:space="preserve">det </w:t>
      </w:r>
      <w:r w:rsidR="00DF7D83">
        <w:t>point på en skala fra 1-50, hvor 50 er højest.</w:t>
      </w:r>
    </w:p>
    <w:p w14:paraId="75A87C07" w14:textId="509207AE" w:rsidR="00DF7D83" w:rsidRDefault="00DF7D83" w:rsidP="00DF7D83">
      <w:pPr>
        <w:pStyle w:val="Listeafsnit"/>
        <w:numPr>
          <w:ilvl w:val="0"/>
          <w:numId w:val="3"/>
        </w:numPr>
      </w:pPr>
      <w:r>
        <w:t>Leverandørens evne til at indgå i et længerevarende samarbejde</w:t>
      </w:r>
    </w:p>
    <w:p w14:paraId="0D3D8A90" w14:textId="702507D7" w:rsidR="00DF7D83" w:rsidRDefault="00DF7D83" w:rsidP="00DF7D83">
      <w:pPr>
        <w:pStyle w:val="Listeafsnit"/>
        <w:numPr>
          <w:ilvl w:val="0"/>
          <w:numId w:val="3"/>
        </w:numPr>
      </w:pPr>
      <w:r>
        <w:t>Leverandørens erfaring med systemudvikling generelt</w:t>
      </w:r>
    </w:p>
    <w:p w14:paraId="57AABC43" w14:textId="16097828" w:rsidR="00DF7D83" w:rsidRDefault="00DF7D83" w:rsidP="00DF7D83">
      <w:pPr>
        <w:pStyle w:val="Listeafsnit"/>
        <w:numPr>
          <w:ilvl w:val="0"/>
          <w:numId w:val="3"/>
        </w:numPr>
      </w:pPr>
      <w:r>
        <w:t>Leverandørens viden om og erfaring med Outsystems</w:t>
      </w:r>
    </w:p>
    <w:p w14:paraId="04536476" w14:textId="262C3886" w:rsidR="00DF7D83" w:rsidRDefault="00DF7D83" w:rsidP="00DF7D83">
      <w:pPr>
        <w:pStyle w:val="Listeafsnit"/>
        <w:numPr>
          <w:ilvl w:val="0"/>
          <w:numId w:val="3"/>
        </w:numPr>
      </w:pPr>
      <w:r>
        <w:t>Uddannelse og erfaring med systemudvikling generelt hos de konsulenter der bydes ind med.</w:t>
      </w:r>
    </w:p>
    <w:p w14:paraId="011D6F0C" w14:textId="6D0BCBFC" w:rsidR="00DF7D83" w:rsidRDefault="00DF7D83" w:rsidP="00DF7D83">
      <w:pPr>
        <w:pStyle w:val="Listeafsnit"/>
        <w:numPr>
          <w:ilvl w:val="0"/>
          <w:numId w:val="3"/>
        </w:numPr>
      </w:pPr>
      <w:r>
        <w:t>Uddannelse og erfaring med udvikling i Outsystems hos de konsulenter der bydes ind med.</w:t>
      </w:r>
    </w:p>
    <w:p w14:paraId="789D70FD" w14:textId="30799C6C" w:rsidR="00DF7D83" w:rsidRDefault="00DF7D83" w:rsidP="00DF7D83">
      <w:pPr>
        <w:pStyle w:val="Listeafsnit"/>
        <w:numPr>
          <w:ilvl w:val="0"/>
          <w:numId w:val="3"/>
        </w:numPr>
      </w:pPr>
      <w:r>
        <w:t>Leverandørens mulighed for at støtte op omkring arbejdet med andre ressourcer end udviklere.</w:t>
      </w:r>
    </w:p>
    <w:p w14:paraId="4472B2AD" w14:textId="5AD9EB42" w:rsidR="00DF7D83" w:rsidRDefault="00DF7D83" w:rsidP="00DF7D83">
      <w:pPr>
        <w:pStyle w:val="Listeafsnit"/>
        <w:numPr>
          <w:ilvl w:val="0"/>
          <w:numId w:val="3"/>
        </w:numPr>
      </w:pPr>
      <w:r>
        <w:t>Leverandørens tilbud om mængderabat ordninger, hvis det årlige timetal på sigt bliver højere end oprindeligt estimeret.</w:t>
      </w:r>
    </w:p>
    <w:p w14:paraId="1D1683A1" w14:textId="2578B6C7" w:rsidR="00E8558B" w:rsidRDefault="00DF7D83" w:rsidP="00E8558B">
      <w:pPr>
        <w:pStyle w:val="Overskrift3"/>
      </w:pPr>
      <w:bookmarkStart w:id="8" w:name="_Toc75432494"/>
      <w:r>
        <w:t>Timepriser</w:t>
      </w:r>
      <w:bookmarkEnd w:id="8"/>
    </w:p>
    <w:p w14:paraId="77B8F669" w14:textId="77777777" w:rsidR="002D31B2" w:rsidRPr="00FD0A48" w:rsidRDefault="002D31B2" w:rsidP="002D31B2">
      <w:r w:rsidRPr="00FD0A48">
        <w:t>Der beregnes en vægtet timepris baseret på følgende vægtning:</w:t>
      </w:r>
    </w:p>
    <w:tbl>
      <w:tblPr>
        <w:tblW w:w="4253" w:type="dxa"/>
        <w:tblLook w:val="04A0" w:firstRow="1" w:lastRow="0" w:firstColumn="1" w:lastColumn="0" w:noHBand="0" w:noVBand="1"/>
      </w:tblPr>
      <w:tblGrid>
        <w:gridCol w:w="3402"/>
        <w:gridCol w:w="851"/>
      </w:tblGrid>
      <w:tr w:rsidR="002D31B2" w:rsidRPr="00FD0A48" w14:paraId="36B4D3F7" w14:textId="77777777" w:rsidTr="007855A4">
        <w:trPr>
          <w:trHeight w:val="290"/>
        </w:trPr>
        <w:tc>
          <w:tcPr>
            <w:tcW w:w="3402" w:type="dxa"/>
            <w:tcBorders>
              <w:top w:val="nil"/>
              <w:left w:val="nil"/>
              <w:bottom w:val="nil"/>
              <w:right w:val="nil"/>
            </w:tcBorders>
            <w:shd w:val="clear" w:color="auto" w:fill="auto"/>
            <w:noWrap/>
            <w:vAlign w:val="bottom"/>
            <w:hideMark/>
          </w:tcPr>
          <w:p w14:paraId="0DD21601" w14:textId="5491A79A" w:rsidR="002D31B2" w:rsidRPr="00FD0A48" w:rsidRDefault="002D31B2" w:rsidP="007855A4">
            <w:pPr>
              <w:spacing w:after="0" w:line="240" w:lineRule="auto"/>
              <w:ind w:firstLineChars="100" w:firstLine="220"/>
              <w:rPr>
                <w:rFonts w:ascii="Calibri" w:eastAsia="Times New Roman" w:hAnsi="Calibri" w:cs="Calibri"/>
                <w:color w:val="000000"/>
                <w:lang w:eastAsia="fo-FO"/>
              </w:rPr>
            </w:pPr>
            <w:r w:rsidRPr="00FD0A48">
              <w:rPr>
                <w:rFonts w:ascii="Calibri" w:eastAsia="Times New Roman" w:hAnsi="Calibri" w:cs="Calibri"/>
                <w:color w:val="000000"/>
                <w:lang w:eastAsia="fo-FO"/>
              </w:rPr>
              <w:t xml:space="preserve">Senior </w:t>
            </w:r>
            <w:r w:rsidR="00FD0A48">
              <w:rPr>
                <w:rFonts w:ascii="Calibri" w:eastAsia="Times New Roman" w:hAnsi="Calibri" w:cs="Calibri"/>
                <w:color w:val="000000"/>
                <w:lang w:eastAsia="fo-FO"/>
              </w:rPr>
              <w:t>O</w:t>
            </w:r>
            <w:r w:rsidRPr="00FD0A48">
              <w:rPr>
                <w:rFonts w:ascii="Calibri" w:eastAsia="Times New Roman" w:hAnsi="Calibri" w:cs="Calibri"/>
                <w:color w:val="000000"/>
                <w:lang w:eastAsia="fo-FO"/>
              </w:rPr>
              <w:t>utsystems udvikler</w:t>
            </w:r>
          </w:p>
        </w:tc>
        <w:tc>
          <w:tcPr>
            <w:tcW w:w="851" w:type="dxa"/>
            <w:tcBorders>
              <w:top w:val="nil"/>
              <w:left w:val="nil"/>
              <w:bottom w:val="nil"/>
              <w:right w:val="nil"/>
            </w:tcBorders>
            <w:shd w:val="clear" w:color="auto" w:fill="auto"/>
            <w:noWrap/>
            <w:vAlign w:val="bottom"/>
            <w:hideMark/>
          </w:tcPr>
          <w:p w14:paraId="4FA2E194" w14:textId="77777777" w:rsidR="002D31B2" w:rsidRPr="00FD0A48" w:rsidRDefault="002D31B2" w:rsidP="007855A4">
            <w:pPr>
              <w:spacing w:after="0" w:line="240" w:lineRule="auto"/>
              <w:jc w:val="right"/>
              <w:rPr>
                <w:rFonts w:ascii="Calibri" w:eastAsia="Times New Roman" w:hAnsi="Calibri" w:cs="Calibri"/>
                <w:color w:val="000000"/>
                <w:lang w:eastAsia="fo-FO"/>
              </w:rPr>
            </w:pPr>
            <w:r w:rsidRPr="00FD0A48">
              <w:rPr>
                <w:rFonts w:ascii="Calibri" w:eastAsia="Times New Roman" w:hAnsi="Calibri" w:cs="Calibri"/>
                <w:color w:val="000000"/>
                <w:lang w:eastAsia="fo-FO"/>
              </w:rPr>
              <w:t>30%</w:t>
            </w:r>
          </w:p>
        </w:tc>
      </w:tr>
      <w:tr w:rsidR="002D31B2" w:rsidRPr="00FD0A48" w14:paraId="152B6433" w14:textId="77777777" w:rsidTr="007855A4">
        <w:trPr>
          <w:trHeight w:val="290"/>
        </w:trPr>
        <w:tc>
          <w:tcPr>
            <w:tcW w:w="3402" w:type="dxa"/>
            <w:tcBorders>
              <w:top w:val="nil"/>
              <w:left w:val="nil"/>
              <w:bottom w:val="nil"/>
              <w:right w:val="nil"/>
            </w:tcBorders>
            <w:shd w:val="clear" w:color="auto" w:fill="auto"/>
            <w:noWrap/>
            <w:vAlign w:val="bottom"/>
            <w:hideMark/>
          </w:tcPr>
          <w:p w14:paraId="52348578" w14:textId="77777777" w:rsidR="002D31B2" w:rsidRPr="00FD0A48" w:rsidRDefault="002D31B2" w:rsidP="007855A4">
            <w:pPr>
              <w:spacing w:after="0" w:line="240" w:lineRule="auto"/>
              <w:ind w:firstLineChars="100" w:firstLine="220"/>
              <w:rPr>
                <w:rFonts w:ascii="Calibri" w:eastAsia="Times New Roman" w:hAnsi="Calibri" w:cs="Calibri"/>
                <w:color w:val="000000"/>
                <w:lang w:eastAsia="fo-FO"/>
              </w:rPr>
            </w:pPr>
            <w:r w:rsidRPr="00FD0A48">
              <w:rPr>
                <w:rFonts w:ascii="Calibri" w:eastAsia="Times New Roman" w:hAnsi="Calibri" w:cs="Calibri"/>
                <w:color w:val="000000"/>
                <w:lang w:eastAsia="fo-FO"/>
              </w:rPr>
              <w:t>Outsystems udvikler</w:t>
            </w:r>
          </w:p>
        </w:tc>
        <w:tc>
          <w:tcPr>
            <w:tcW w:w="851" w:type="dxa"/>
            <w:tcBorders>
              <w:top w:val="nil"/>
              <w:left w:val="nil"/>
              <w:bottom w:val="nil"/>
              <w:right w:val="nil"/>
            </w:tcBorders>
            <w:shd w:val="clear" w:color="auto" w:fill="auto"/>
            <w:noWrap/>
            <w:vAlign w:val="bottom"/>
            <w:hideMark/>
          </w:tcPr>
          <w:p w14:paraId="43F12529" w14:textId="77777777" w:rsidR="002D31B2" w:rsidRPr="00FD0A48" w:rsidRDefault="002D31B2" w:rsidP="007855A4">
            <w:pPr>
              <w:spacing w:after="0" w:line="240" w:lineRule="auto"/>
              <w:jc w:val="right"/>
              <w:rPr>
                <w:rFonts w:ascii="Calibri" w:eastAsia="Times New Roman" w:hAnsi="Calibri" w:cs="Calibri"/>
                <w:color w:val="000000"/>
                <w:lang w:eastAsia="fo-FO"/>
              </w:rPr>
            </w:pPr>
            <w:r w:rsidRPr="00FD0A48">
              <w:rPr>
                <w:rFonts w:ascii="Calibri" w:eastAsia="Times New Roman" w:hAnsi="Calibri" w:cs="Calibri"/>
                <w:color w:val="000000"/>
                <w:lang w:eastAsia="fo-FO"/>
              </w:rPr>
              <w:t>50%</w:t>
            </w:r>
          </w:p>
        </w:tc>
      </w:tr>
      <w:tr w:rsidR="002D31B2" w:rsidRPr="00FD0A48" w14:paraId="1B5D0B0C" w14:textId="77777777" w:rsidTr="007855A4">
        <w:trPr>
          <w:trHeight w:val="290"/>
        </w:trPr>
        <w:tc>
          <w:tcPr>
            <w:tcW w:w="3402" w:type="dxa"/>
            <w:tcBorders>
              <w:top w:val="nil"/>
              <w:left w:val="nil"/>
              <w:bottom w:val="nil"/>
              <w:right w:val="nil"/>
            </w:tcBorders>
            <w:shd w:val="clear" w:color="auto" w:fill="auto"/>
            <w:noWrap/>
            <w:vAlign w:val="bottom"/>
            <w:hideMark/>
          </w:tcPr>
          <w:p w14:paraId="3CAFA4E3" w14:textId="57D01D5E" w:rsidR="002D31B2" w:rsidRPr="00FD0A48" w:rsidRDefault="002D31B2" w:rsidP="007855A4">
            <w:pPr>
              <w:spacing w:after="0" w:line="240" w:lineRule="auto"/>
              <w:ind w:firstLineChars="100" w:firstLine="220"/>
              <w:rPr>
                <w:rFonts w:ascii="Calibri" w:eastAsia="Times New Roman" w:hAnsi="Calibri" w:cs="Calibri"/>
                <w:color w:val="000000"/>
                <w:lang w:eastAsia="fo-FO"/>
              </w:rPr>
            </w:pPr>
            <w:r w:rsidRPr="00FD0A48">
              <w:rPr>
                <w:rFonts w:ascii="Calibri" w:eastAsia="Times New Roman" w:hAnsi="Calibri" w:cs="Calibri"/>
                <w:color w:val="000000"/>
                <w:lang w:eastAsia="fo-FO"/>
              </w:rPr>
              <w:t xml:space="preserve">Junior </w:t>
            </w:r>
            <w:r w:rsidR="00FD0A48">
              <w:rPr>
                <w:rFonts w:ascii="Calibri" w:eastAsia="Times New Roman" w:hAnsi="Calibri" w:cs="Calibri"/>
                <w:color w:val="000000"/>
                <w:lang w:eastAsia="fo-FO"/>
              </w:rPr>
              <w:t>O</w:t>
            </w:r>
            <w:r w:rsidRPr="00FD0A48">
              <w:rPr>
                <w:rFonts w:ascii="Calibri" w:eastAsia="Times New Roman" w:hAnsi="Calibri" w:cs="Calibri"/>
                <w:color w:val="000000"/>
                <w:lang w:eastAsia="fo-FO"/>
              </w:rPr>
              <w:t>utsystems udvikler</w:t>
            </w:r>
          </w:p>
        </w:tc>
        <w:tc>
          <w:tcPr>
            <w:tcW w:w="851" w:type="dxa"/>
            <w:tcBorders>
              <w:top w:val="nil"/>
              <w:left w:val="nil"/>
              <w:bottom w:val="nil"/>
              <w:right w:val="nil"/>
            </w:tcBorders>
            <w:shd w:val="clear" w:color="auto" w:fill="auto"/>
            <w:noWrap/>
            <w:vAlign w:val="bottom"/>
            <w:hideMark/>
          </w:tcPr>
          <w:p w14:paraId="39556052" w14:textId="77777777" w:rsidR="002D31B2" w:rsidRPr="00FD0A48" w:rsidRDefault="002D31B2" w:rsidP="007855A4">
            <w:pPr>
              <w:spacing w:after="0" w:line="240" w:lineRule="auto"/>
              <w:jc w:val="right"/>
              <w:rPr>
                <w:rFonts w:ascii="Calibri" w:eastAsia="Times New Roman" w:hAnsi="Calibri" w:cs="Calibri"/>
                <w:color w:val="000000"/>
                <w:lang w:eastAsia="fo-FO"/>
              </w:rPr>
            </w:pPr>
            <w:r w:rsidRPr="00FD0A48">
              <w:rPr>
                <w:rFonts w:ascii="Calibri" w:eastAsia="Times New Roman" w:hAnsi="Calibri" w:cs="Calibri"/>
                <w:color w:val="000000"/>
                <w:lang w:eastAsia="fo-FO"/>
              </w:rPr>
              <w:t>20%</w:t>
            </w:r>
          </w:p>
        </w:tc>
      </w:tr>
    </w:tbl>
    <w:p w14:paraId="5B7D9C5B" w14:textId="77777777" w:rsidR="002D31B2" w:rsidRPr="00FD0A48" w:rsidRDefault="002D31B2" w:rsidP="002D31B2"/>
    <w:p w14:paraId="2D9FC323" w14:textId="30A40AA1" w:rsidR="00E8558B" w:rsidRDefault="00DF7D83" w:rsidP="00E8558B">
      <w:r>
        <w:t>Tilbu</w:t>
      </w:r>
      <w:r w:rsidR="00FD0A48">
        <w:t>d</w:t>
      </w:r>
      <w:r>
        <w:t>det med laveste</w:t>
      </w:r>
      <w:r w:rsidR="00E8558B">
        <w:t xml:space="preserve"> </w:t>
      </w:r>
      <w:r w:rsidR="002D31B2">
        <w:t>vægtet</w:t>
      </w:r>
      <w:r w:rsidR="00E8558B">
        <w:t xml:space="preserve"> </w:t>
      </w:r>
      <w:r>
        <w:t>timepris får</w:t>
      </w:r>
      <w:r w:rsidR="00E8558B">
        <w:t xml:space="preserve"> 50 </w:t>
      </w:r>
      <w:r>
        <w:t>point</w:t>
      </w:r>
      <w:r w:rsidR="00E8558B">
        <w:t xml:space="preserve">. </w:t>
      </w:r>
    </w:p>
    <w:p w14:paraId="5ED1F89D" w14:textId="38A488BA" w:rsidR="00E8558B" w:rsidRDefault="00DF7D83" w:rsidP="00E8558B">
      <w:r>
        <w:t>De øvrige tilbud tildeles point ud fra følgende beregningsmetode:</w:t>
      </w:r>
      <w:r w:rsidR="00E8558B">
        <w:t xml:space="preserve"> </w:t>
      </w:r>
    </w:p>
    <w:p w14:paraId="616463D3" w14:textId="6ED5F707" w:rsidR="00E8558B" w:rsidRPr="00B62380" w:rsidRDefault="009847B5" w:rsidP="00E8558B">
      <w:r>
        <w:t>Vægtet timepris = (t</w:t>
      </w:r>
      <w:r w:rsidR="00DF7D83">
        <w:t xml:space="preserve">ilbud med laveste vægtet timepris </w:t>
      </w:r>
      <w:r w:rsidR="00E8558B" w:rsidRPr="00B62380">
        <w:t>/</w:t>
      </w:r>
      <w:r w:rsidR="00DF7D83">
        <w:t xml:space="preserve"> </w:t>
      </w:r>
      <w:r w:rsidR="002D31B2" w:rsidRPr="009847B5">
        <w:t>vægtet</w:t>
      </w:r>
      <w:r w:rsidR="002D31B2">
        <w:t xml:space="preserve"> </w:t>
      </w:r>
      <w:r w:rsidR="00DF7D83">
        <w:t xml:space="preserve">timepris </w:t>
      </w:r>
      <w:r>
        <w:t>i tilbuddet, som skal vurderes)</w:t>
      </w:r>
      <w:r w:rsidR="00E8558B" w:rsidRPr="00B62380">
        <w:t xml:space="preserve"> x 50 </w:t>
      </w:r>
    </w:p>
    <w:p w14:paraId="03CF4E34" w14:textId="3EAE161D" w:rsidR="00E8558B" w:rsidRDefault="009847B5" w:rsidP="00AA4380">
      <w:pPr>
        <w:pStyle w:val="Overskrift3"/>
        <w:spacing w:after="240"/>
      </w:pPr>
      <w:bookmarkStart w:id="9" w:name="_Toc75432495"/>
      <w:r>
        <w:t>Eksempel på udregning</w:t>
      </w:r>
      <w:r w:rsidR="00E8558B">
        <w:t>:</w:t>
      </w:r>
      <w:bookmarkEnd w:id="9"/>
      <w:r w:rsidR="00E8558B">
        <w:t xml:space="preserve"> </w:t>
      </w:r>
    </w:p>
    <w:p w14:paraId="32FBED7B" w14:textId="61E3AECB" w:rsidR="00AA4380" w:rsidRPr="00E8558B" w:rsidRDefault="00FD0A48" w:rsidP="00AA4380">
      <w:pPr>
        <w:spacing w:after="0"/>
        <w:rPr>
          <w:b/>
          <w:bCs/>
        </w:rPr>
      </w:pPr>
      <w:r>
        <w:rPr>
          <w:b/>
          <w:bCs/>
        </w:rPr>
        <w:t>Kvalitet</w:t>
      </w:r>
      <w:r w:rsidR="00AA4380" w:rsidRPr="00E8558B">
        <w:rPr>
          <w:b/>
          <w:bCs/>
        </w:rPr>
        <w:t xml:space="preserve"> </w:t>
      </w:r>
    </w:p>
    <w:p w14:paraId="05D245CE" w14:textId="2765AFC0" w:rsidR="00AA4380" w:rsidRDefault="009847B5" w:rsidP="00AA4380">
      <w:pPr>
        <w:ind w:left="851" w:hanging="851"/>
      </w:pPr>
      <w:r>
        <w:rPr>
          <w:i/>
          <w:iCs/>
        </w:rPr>
        <w:t>Tilbud</w:t>
      </w:r>
      <w:r w:rsidR="00AA4380" w:rsidRPr="00AA4380">
        <w:rPr>
          <w:i/>
          <w:iCs/>
        </w:rPr>
        <w:t xml:space="preserve"> 1</w:t>
      </w:r>
      <w:r w:rsidR="00AA4380">
        <w:t xml:space="preserve">: </w:t>
      </w:r>
      <w:r>
        <w:t>Denne leverandør får laveste pointtal, da konsulenterne ikke har så megen erfaring og uddannelse</w:t>
      </w:r>
      <w:r w:rsidR="00AA4380">
        <w:t xml:space="preserve">, og </w:t>
      </w:r>
      <w:r>
        <w:t>leverandøren vurderes til at have en svag organisation</w:t>
      </w:r>
      <w:r w:rsidR="00AA4380">
        <w:t xml:space="preserve">. </w:t>
      </w:r>
      <w:r>
        <w:t xml:space="preserve">Tilbuddet får </w:t>
      </w:r>
      <w:r w:rsidR="00AA4380">
        <w:t xml:space="preserve">30 </w:t>
      </w:r>
      <w:r>
        <w:t>point</w:t>
      </w:r>
      <w:r w:rsidR="00AA4380">
        <w:t xml:space="preserve">. </w:t>
      </w:r>
    </w:p>
    <w:p w14:paraId="6ECC9333" w14:textId="66037923" w:rsidR="00AA4380" w:rsidRDefault="00AA4380" w:rsidP="00AA4380">
      <w:pPr>
        <w:ind w:left="851" w:hanging="851"/>
      </w:pPr>
      <w:r w:rsidRPr="00AA4380">
        <w:rPr>
          <w:i/>
          <w:iCs/>
        </w:rPr>
        <w:t>Tilb</w:t>
      </w:r>
      <w:r w:rsidR="009847B5">
        <w:rPr>
          <w:i/>
          <w:iCs/>
        </w:rPr>
        <w:t>ud</w:t>
      </w:r>
      <w:r w:rsidRPr="00AA4380">
        <w:rPr>
          <w:i/>
          <w:iCs/>
        </w:rPr>
        <w:t xml:space="preserve"> 2</w:t>
      </w:r>
      <w:r>
        <w:t xml:space="preserve">: </w:t>
      </w:r>
      <w:r w:rsidR="009847B5">
        <w:t>Denne leverandør får middel pointtal, da uddannelse, e</w:t>
      </w:r>
      <w:r w:rsidR="00FD0A48">
        <w:t>r</w:t>
      </w:r>
      <w:r w:rsidR="009847B5">
        <w:t>faring og leverandørens organisation vurderes til at være på et middelgodt niveau</w:t>
      </w:r>
      <w:r>
        <w:t xml:space="preserve">. </w:t>
      </w:r>
      <w:r w:rsidR="009847B5">
        <w:t>Tilbuddet får 35 point.</w:t>
      </w:r>
      <w:r>
        <w:t xml:space="preserve"> </w:t>
      </w:r>
    </w:p>
    <w:p w14:paraId="3938018A" w14:textId="7D1C283B" w:rsidR="00AA4380" w:rsidRDefault="00AA4380" w:rsidP="00AA4380">
      <w:pPr>
        <w:ind w:left="851" w:hanging="851"/>
      </w:pPr>
      <w:r w:rsidRPr="00AA4380">
        <w:rPr>
          <w:i/>
          <w:iCs/>
        </w:rPr>
        <w:lastRenderedPageBreak/>
        <w:t>Til</w:t>
      </w:r>
      <w:r w:rsidR="009847B5">
        <w:rPr>
          <w:i/>
          <w:iCs/>
        </w:rPr>
        <w:t>bud</w:t>
      </w:r>
      <w:r w:rsidRPr="00AA4380">
        <w:rPr>
          <w:i/>
          <w:iCs/>
        </w:rPr>
        <w:t xml:space="preserve"> 3</w:t>
      </w:r>
      <w:r>
        <w:t xml:space="preserve">: </w:t>
      </w:r>
      <w:r w:rsidR="009847B5">
        <w:t>Denne leverandør får højeste pointtal</w:t>
      </w:r>
      <w:r>
        <w:t xml:space="preserve">, </w:t>
      </w:r>
      <w:r w:rsidR="009847B5">
        <w:t>fordi konsulenterne har de bedste uddannelser og erfaringer</w:t>
      </w:r>
      <w:r>
        <w:t xml:space="preserve">. </w:t>
      </w:r>
      <w:r w:rsidR="009847B5">
        <w:t xml:space="preserve">Tilbuddet får 40 point. </w:t>
      </w:r>
      <w:r>
        <w:t xml:space="preserve"> </w:t>
      </w:r>
    </w:p>
    <w:p w14:paraId="349FE845" w14:textId="7463AB3B" w:rsidR="00AA4380" w:rsidRPr="00E8558B" w:rsidRDefault="009847B5" w:rsidP="00AA4380">
      <w:pPr>
        <w:spacing w:after="0"/>
        <w:rPr>
          <w:b/>
          <w:bCs/>
        </w:rPr>
      </w:pPr>
      <w:r>
        <w:rPr>
          <w:b/>
          <w:bCs/>
        </w:rPr>
        <w:t>Priser</w:t>
      </w:r>
      <w:r w:rsidR="00AA4380" w:rsidRPr="00E8558B">
        <w:rPr>
          <w:b/>
          <w:bCs/>
        </w:rPr>
        <w:t xml:space="preserve"> </w:t>
      </w:r>
    </w:p>
    <w:p w14:paraId="759E7070" w14:textId="7F1F2496" w:rsidR="00AA4380" w:rsidRDefault="009847B5" w:rsidP="00AA4380">
      <w:r>
        <w:rPr>
          <w:i/>
          <w:iCs/>
        </w:rPr>
        <w:t>Tilbud</w:t>
      </w:r>
      <w:r w:rsidR="00AA4380" w:rsidRPr="00AA4380">
        <w:rPr>
          <w:i/>
          <w:iCs/>
        </w:rPr>
        <w:t xml:space="preserve"> 1</w:t>
      </w:r>
      <w:r w:rsidR="00AA4380">
        <w:t xml:space="preserve">: </w:t>
      </w:r>
      <w:r>
        <w:t xml:space="preserve">Næstlaveste tilbud, byder en vægtet timepris på </w:t>
      </w:r>
      <w:r w:rsidR="00AA4380">
        <w:t>710 kr</w:t>
      </w:r>
      <w:r w:rsidR="00FD0A48">
        <w:t>.</w:t>
      </w:r>
      <w:r>
        <w:t>/t</w:t>
      </w:r>
      <w:r w:rsidR="00AA4380">
        <w:t xml:space="preserve">. </w:t>
      </w:r>
      <w:r>
        <w:t>Dette giver</w:t>
      </w:r>
      <w:r w:rsidR="00AA4380">
        <w:t xml:space="preserve"> </w:t>
      </w:r>
      <w:r>
        <w:t>(</w:t>
      </w:r>
      <w:r w:rsidR="00AA4380">
        <w:t>690/710</w:t>
      </w:r>
      <w:r>
        <w:t>)</w:t>
      </w:r>
      <w:r w:rsidR="00AA4380">
        <w:t xml:space="preserve"> x 50 = 48,6 </w:t>
      </w:r>
      <w:r>
        <w:t>point</w:t>
      </w:r>
      <w:r w:rsidR="00AA4380">
        <w:t xml:space="preserve">. </w:t>
      </w:r>
    </w:p>
    <w:p w14:paraId="5A4C5C91" w14:textId="46A655DD" w:rsidR="00AA4380" w:rsidRDefault="009847B5" w:rsidP="00AA4380">
      <w:r>
        <w:rPr>
          <w:i/>
          <w:iCs/>
        </w:rPr>
        <w:t>Tilbud</w:t>
      </w:r>
      <w:r w:rsidR="00AA4380" w:rsidRPr="00AA4380">
        <w:rPr>
          <w:i/>
          <w:iCs/>
        </w:rPr>
        <w:t xml:space="preserve"> 2</w:t>
      </w:r>
      <w:r w:rsidR="00AA4380">
        <w:t xml:space="preserve">: </w:t>
      </w:r>
      <w:r>
        <w:t>Tilbud</w:t>
      </w:r>
      <w:r w:rsidR="00FD0A48">
        <w:t>d</w:t>
      </w:r>
      <w:r>
        <w:t xml:space="preserve">et med laveste </w:t>
      </w:r>
      <w:r w:rsidR="00AA4380" w:rsidRPr="009847B5">
        <w:t>vægtet</w:t>
      </w:r>
      <w:r w:rsidR="00AA4380">
        <w:t xml:space="preserve"> </w:t>
      </w:r>
      <w:r>
        <w:t xml:space="preserve">timepris </w:t>
      </w:r>
      <w:r w:rsidR="00AA4380">
        <w:t>er 690 kr</w:t>
      </w:r>
      <w:r w:rsidR="00FD0A48">
        <w:t>.</w:t>
      </w:r>
      <w:r>
        <w:t>/t</w:t>
      </w:r>
      <w:r w:rsidR="00AA4380">
        <w:t xml:space="preserve">. </w:t>
      </w:r>
      <w:r>
        <w:t xml:space="preserve">Dette giver </w:t>
      </w:r>
      <w:r w:rsidR="00AA4380">
        <w:t xml:space="preserve">50 </w:t>
      </w:r>
      <w:r>
        <w:t>point</w:t>
      </w:r>
      <w:r w:rsidR="00AA4380">
        <w:t xml:space="preserve">. </w:t>
      </w:r>
    </w:p>
    <w:p w14:paraId="3E880576" w14:textId="7638E110" w:rsidR="00AA4380" w:rsidRDefault="00AA4380" w:rsidP="00AA4380">
      <w:r w:rsidRPr="00AA4380">
        <w:rPr>
          <w:i/>
          <w:iCs/>
        </w:rPr>
        <w:t>T</w:t>
      </w:r>
      <w:r w:rsidR="009847B5">
        <w:rPr>
          <w:i/>
          <w:iCs/>
        </w:rPr>
        <w:t>ilbud</w:t>
      </w:r>
      <w:r w:rsidRPr="00AA4380">
        <w:rPr>
          <w:i/>
          <w:iCs/>
        </w:rPr>
        <w:t xml:space="preserve"> 3</w:t>
      </w:r>
      <w:r w:rsidR="009847B5">
        <w:rPr>
          <w:i/>
          <w:iCs/>
        </w:rPr>
        <w:t>:</w:t>
      </w:r>
      <w:r w:rsidR="009847B5" w:rsidRPr="009847B5">
        <w:t xml:space="preserve"> </w:t>
      </w:r>
      <w:r w:rsidR="009847B5">
        <w:t>Tredje laveste tilbud, byder en vægtet timepris på</w:t>
      </w:r>
      <w:r>
        <w:t xml:space="preserve"> 810 kr</w:t>
      </w:r>
      <w:r w:rsidR="00FD0A48">
        <w:t>.</w:t>
      </w:r>
      <w:r w:rsidR="009847B5">
        <w:t>/t</w:t>
      </w:r>
      <w:r>
        <w:t xml:space="preserve">. </w:t>
      </w:r>
      <w:r w:rsidR="009847B5">
        <w:t>Dette giver</w:t>
      </w:r>
      <w:r>
        <w:t xml:space="preserve"> </w:t>
      </w:r>
      <w:r w:rsidR="009847B5">
        <w:t>(</w:t>
      </w:r>
      <w:r>
        <w:t>690/810</w:t>
      </w:r>
      <w:r w:rsidR="009847B5">
        <w:t>)</w:t>
      </w:r>
      <w:r>
        <w:t xml:space="preserve"> x 50 = 42,6 </w:t>
      </w:r>
      <w:r w:rsidR="009847B5">
        <w:t>point</w:t>
      </w:r>
      <w:r>
        <w:t xml:space="preserve">. </w:t>
      </w:r>
    </w:p>
    <w:p w14:paraId="37C3C650" w14:textId="279217A9" w:rsidR="002D31B2" w:rsidRDefault="00FD0A48" w:rsidP="00E8558B">
      <w:pPr>
        <w:rPr>
          <w:b/>
          <w:bCs/>
        </w:rPr>
      </w:pPr>
      <w:r w:rsidRPr="00FD0A48">
        <w:rPr>
          <w:noProof/>
        </w:rPr>
        <w:drawing>
          <wp:inline distT="0" distB="0" distL="0" distR="0" wp14:anchorId="1ACCFD8A" wp14:editId="2F0EA2D2">
            <wp:extent cx="4425950" cy="16827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5950" cy="1682750"/>
                    </a:xfrm>
                    <a:prstGeom prst="rect">
                      <a:avLst/>
                    </a:prstGeom>
                    <a:noFill/>
                    <a:ln>
                      <a:noFill/>
                    </a:ln>
                  </pic:spPr>
                </pic:pic>
              </a:graphicData>
            </a:graphic>
          </wp:inline>
        </w:drawing>
      </w:r>
    </w:p>
    <w:p w14:paraId="2AA27521" w14:textId="77777777" w:rsidR="00FD0A48" w:rsidRDefault="00FD0A48" w:rsidP="00E8558B">
      <w:pPr>
        <w:rPr>
          <w:b/>
          <w:bCs/>
        </w:rPr>
      </w:pPr>
    </w:p>
    <w:p w14:paraId="5443A5F2" w14:textId="2E36864C" w:rsidR="00E8558B" w:rsidRPr="00E8558B" w:rsidRDefault="00E8558B" w:rsidP="00E8558B">
      <w:pPr>
        <w:rPr>
          <w:b/>
          <w:bCs/>
        </w:rPr>
      </w:pPr>
      <w:r w:rsidRPr="00E8558B">
        <w:rPr>
          <w:b/>
          <w:bCs/>
        </w:rPr>
        <w:t>S</w:t>
      </w:r>
      <w:r w:rsidR="007801B5">
        <w:rPr>
          <w:b/>
          <w:bCs/>
        </w:rPr>
        <w:t>amlet vurdering</w:t>
      </w:r>
      <w:r w:rsidRPr="00E8558B">
        <w:rPr>
          <w:b/>
          <w:bCs/>
        </w:rPr>
        <w:t xml:space="preserve"> </w:t>
      </w:r>
    </w:p>
    <w:p w14:paraId="737A5DBE" w14:textId="1BFE748D" w:rsidR="00E8558B" w:rsidRDefault="00E8558B" w:rsidP="00E8558B">
      <w:r>
        <w:t>Ti</w:t>
      </w:r>
      <w:r w:rsidR="007801B5">
        <w:t>lbud</w:t>
      </w:r>
      <w:r>
        <w:t xml:space="preserve"> 1: </w:t>
      </w:r>
      <w:r w:rsidR="007801B5">
        <w:t>Kvalitet</w:t>
      </w:r>
      <w:r>
        <w:t xml:space="preserve"> </w:t>
      </w:r>
      <w:r w:rsidR="002D31B2">
        <w:t>30</w:t>
      </w:r>
      <w:r>
        <w:t xml:space="preserve"> </w:t>
      </w:r>
      <w:r w:rsidR="007801B5">
        <w:t>point</w:t>
      </w:r>
      <w:r>
        <w:t xml:space="preserve"> + </w:t>
      </w:r>
      <w:r w:rsidR="007801B5">
        <w:t>vægtet timepris</w:t>
      </w:r>
      <w:r>
        <w:t xml:space="preserve"> </w:t>
      </w:r>
      <w:r w:rsidR="002D31B2">
        <w:t>48,6</w:t>
      </w:r>
      <w:r>
        <w:t xml:space="preserve"> </w:t>
      </w:r>
      <w:r w:rsidR="007801B5">
        <w:t>point</w:t>
      </w:r>
      <w:r>
        <w:t xml:space="preserve"> = </w:t>
      </w:r>
      <w:r w:rsidR="007801B5">
        <w:t>samlet vurdering</w:t>
      </w:r>
      <w:r>
        <w:t xml:space="preserve"> 7</w:t>
      </w:r>
      <w:r w:rsidR="00AA4380">
        <w:t>8,6</w:t>
      </w:r>
      <w:r>
        <w:t xml:space="preserve"> </w:t>
      </w:r>
      <w:r w:rsidR="007801B5">
        <w:t>point</w:t>
      </w:r>
      <w:r>
        <w:t xml:space="preserve">. </w:t>
      </w:r>
    </w:p>
    <w:p w14:paraId="386B314B" w14:textId="4B4F71BA" w:rsidR="00E8558B" w:rsidRDefault="007801B5" w:rsidP="00E8558B">
      <w:r>
        <w:t>Tilbud</w:t>
      </w:r>
      <w:r w:rsidR="00E8558B">
        <w:t xml:space="preserve"> 2: </w:t>
      </w:r>
      <w:r>
        <w:t xml:space="preserve">Kvalitet </w:t>
      </w:r>
      <w:r w:rsidR="00E8558B">
        <w:t xml:space="preserve">35 </w:t>
      </w:r>
      <w:r>
        <w:t>point</w:t>
      </w:r>
      <w:r w:rsidR="00E8558B">
        <w:t xml:space="preserve"> + </w:t>
      </w:r>
      <w:r>
        <w:t xml:space="preserve">vægtet timepris </w:t>
      </w:r>
      <w:r w:rsidR="002D31B2">
        <w:t>50</w:t>
      </w:r>
      <w:r w:rsidR="00E8558B">
        <w:t xml:space="preserve"> </w:t>
      </w:r>
      <w:r>
        <w:t>point</w:t>
      </w:r>
      <w:r w:rsidR="00E8558B">
        <w:t xml:space="preserve"> = </w:t>
      </w:r>
      <w:r>
        <w:t xml:space="preserve">samlet vurdering </w:t>
      </w:r>
      <w:r w:rsidR="00AA4380">
        <w:t>85,0</w:t>
      </w:r>
      <w:r w:rsidR="00E8558B">
        <w:t xml:space="preserve"> </w:t>
      </w:r>
      <w:r>
        <w:t>point</w:t>
      </w:r>
      <w:r w:rsidR="00E8558B">
        <w:t xml:space="preserve">. </w:t>
      </w:r>
    </w:p>
    <w:p w14:paraId="034EDA0C" w14:textId="1E6096D5" w:rsidR="00E8558B" w:rsidRDefault="007801B5" w:rsidP="00E8558B">
      <w:r>
        <w:t>Tilbud</w:t>
      </w:r>
      <w:r w:rsidR="00E8558B">
        <w:t xml:space="preserve"> 3: </w:t>
      </w:r>
      <w:r>
        <w:t xml:space="preserve">Kvalitet </w:t>
      </w:r>
      <w:r w:rsidR="002D31B2">
        <w:t>40</w:t>
      </w:r>
      <w:r w:rsidR="00E8558B">
        <w:t xml:space="preserve"> </w:t>
      </w:r>
      <w:r>
        <w:t>point</w:t>
      </w:r>
      <w:r w:rsidR="00E8558B">
        <w:t xml:space="preserve"> + </w:t>
      </w:r>
      <w:r>
        <w:t xml:space="preserve">vægtet timepris </w:t>
      </w:r>
      <w:r w:rsidR="002D31B2">
        <w:t>42,6</w:t>
      </w:r>
      <w:r w:rsidR="00E8558B">
        <w:t xml:space="preserve"> </w:t>
      </w:r>
      <w:r>
        <w:t>point</w:t>
      </w:r>
      <w:r w:rsidR="00E8558B">
        <w:t xml:space="preserve"> = </w:t>
      </w:r>
      <w:r>
        <w:t xml:space="preserve">samlet vurdering </w:t>
      </w:r>
      <w:r w:rsidR="00E8558B">
        <w:t>8</w:t>
      </w:r>
      <w:r w:rsidR="00AA4380">
        <w:t>2</w:t>
      </w:r>
      <w:r w:rsidR="00E8558B">
        <w:t>,</w:t>
      </w:r>
      <w:r w:rsidR="00AA4380">
        <w:t>6</w:t>
      </w:r>
      <w:r w:rsidR="00E8558B">
        <w:t xml:space="preserve"> </w:t>
      </w:r>
      <w:r>
        <w:t>point</w:t>
      </w:r>
      <w:r w:rsidR="00E8558B">
        <w:t xml:space="preserve">. </w:t>
      </w:r>
    </w:p>
    <w:p w14:paraId="030FC2FF" w14:textId="6D56C8F5" w:rsidR="00E8558B" w:rsidRDefault="007801B5" w:rsidP="00E8558B">
      <w:r>
        <w:t>Leverandøren</w:t>
      </w:r>
      <w:r w:rsidR="00E8558B">
        <w:t xml:space="preserve">, </w:t>
      </w:r>
      <w:r>
        <w:t xml:space="preserve">som har indsendt tilbud </w:t>
      </w:r>
      <w:r w:rsidR="00AA4380">
        <w:t>2</w:t>
      </w:r>
      <w:r w:rsidR="00E8558B">
        <w:t xml:space="preserve">, </w:t>
      </w:r>
      <w:r>
        <w:t>vinder udbuddet</w:t>
      </w:r>
      <w:r w:rsidR="00E8558B">
        <w:t>.</w:t>
      </w:r>
    </w:p>
    <w:p w14:paraId="0909DDB8" w14:textId="77777777" w:rsidR="00FD0A48" w:rsidRDefault="00FD0A48">
      <w:pPr>
        <w:rPr>
          <w:rFonts w:asciiTheme="majorHAnsi" w:eastAsiaTheme="majorEastAsia" w:hAnsiTheme="majorHAnsi" w:cstheme="majorBidi"/>
          <w:color w:val="2E74B5" w:themeColor="accent1" w:themeShade="BF"/>
          <w:sz w:val="32"/>
          <w:szCs w:val="32"/>
        </w:rPr>
      </w:pPr>
      <w:r>
        <w:br w:type="page"/>
      </w:r>
    </w:p>
    <w:p w14:paraId="1EEC415E" w14:textId="6DDE6D09" w:rsidR="0031298E" w:rsidRDefault="007801B5" w:rsidP="004154DD">
      <w:pPr>
        <w:pStyle w:val="Overskrift1"/>
      </w:pPr>
      <w:bookmarkStart w:id="10" w:name="_Toc75432496"/>
      <w:r>
        <w:lastRenderedPageBreak/>
        <w:t>Indsendelse og tidsforløb</w:t>
      </w:r>
      <w:bookmarkEnd w:id="10"/>
    </w:p>
    <w:tbl>
      <w:tblPr>
        <w:tblStyle w:val="Tabel-Gitter"/>
        <w:tblW w:w="0" w:type="auto"/>
        <w:tblLook w:val="04A0" w:firstRow="1" w:lastRow="0" w:firstColumn="1" w:lastColumn="0" w:noHBand="0" w:noVBand="1"/>
      </w:tblPr>
      <w:tblGrid>
        <w:gridCol w:w="3209"/>
        <w:gridCol w:w="3209"/>
        <w:gridCol w:w="3210"/>
      </w:tblGrid>
      <w:tr w:rsidR="00AC760F" w14:paraId="5A3EDC99" w14:textId="77777777" w:rsidTr="00AC760F">
        <w:tc>
          <w:tcPr>
            <w:tcW w:w="3209" w:type="dxa"/>
          </w:tcPr>
          <w:p w14:paraId="6FA51EA5" w14:textId="4FF31866" w:rsidR="00AC760F" w:rsidRDefault="00AC760F" w:rsidP="004154DD">
            <w:r>
              <w:t>Dato</w:t>
            </w:r>
          </w:p>
        </w:tc>
        <w:tc>
          <w:tcPr>
            <w:tcW w:w="3209" w:type="dxa"/>
          </w:tcPr>
          <w:p w14:paraId="2C958E76" w14:textId="2864E7FB" w:rsidR="00AC760F" w:rsidRDefault="00FD0A48" w:rsidP="004154DD">
            <w:r>
              <w:t>Hændelse</w:t>
            </w:r>
          </w:p>
        </w:tc>
        <w:tc>
          <w:tcPr>
            <w:tcW w:w="3210" w:type="dxa"/>
          </w:tcPr>
          <w:p w14:paraId="00871BB7" w14:textId="419EF109" w:rsidR="00AC760F" w:rsidRDefault="007801B5" w:rsidP="004154DD">
            <w:r>
              <w:t>Kommentar</w:t>
            </w:r>
          </w:p>
        </w:tc>
      </w:tr>
      <w:tr w:rsidR="00AC760F" w14:paraId="01212397" w14:textId="77777777" w:rsidTr="00AC760F">
        <w:tc>
          <w:tcPr>
            <w:tcW w:w="3209" w:type="dxa"/>
          </w:tcPr>
          <w:p w14:paraId="38A1BE5D" w14:textId="1AEFEA5B" w:rsidR="00AC760F" w:rsidRDefault="00AA4380" w:rsidP="004154DD">
            <w:r>
              <w:t>Fredag den 25</w:t>
            </w:r>
            <w:r w:rsidR="00AC760F">
              <w:t xml:space="preserve">. </w:t>
            </w:r>
            <w:r>
              <w:t>juni</w:t>
            </w:r>
          </w:p>
        </w:tc>
        <w:tc>
          <w:tcPr>
            <w:tcW w:w="3209" w:type="dxa"/>
          </w:tcPr>
          <w:p w14:paraId="3010C07D" w14:textId="7E30DD92" w:rsidR="00AC760F" w:rsidRDefault="007801B5" w:rsidP="004154DD">
            <w:r>
              <w:t xml:space="preserve">Udbudsmateriale lagt ud på </w:t>
            </w:r>
            <w:proofErr w:type="spellStart"/>
            <w:r>
              <w:t>Keypsportalin</w:t>
            </w:r>
            <w:proofErr w:type="spellEnd"/>
          </w:p>
        </w:tc>
        <w:tc>
          <w:tcPr>
            <w:tcW w:w="3210" w:type="dxa"/>
          </w:tcPr>
          <w:p w14:paraId="0DB558ED" w14:textId="25E3E0F3" w:rsidR="00AC760F" w:rsidRDefault="00FD0A48" w:rsidP="004154DD">
            <w:r>
              <w:t>Spørgsmål</w:t>
            </w:r>
            <w:r w:rsidR="007801B5">
              <w:t xml:space="preserve"> sendes skriftligt til </w:t>
            </w:r>
            <w:r w:rsidR="00AA4380">
              <w:t>Ann Damgaard</w:t>
            </w:r>
            <w:r w:rsidR="00AC760F">
              <w:t xml:space="preserve">, </w:t>
            </w:r>
            <w:hyperlink r:id="rId9" w:history="1">
              <w:r w:rsidR="00AA4380" w:rsidRPr="00D77E16">
                <w:rPr>
                  <w:rStyle w:val="Hyperlink"/>
                </w:rPr>
                <w:t>ann@taks.fo</w:t>
              </w:r>
            </w:hyperlink>
            <w:r w:rsidR="00AA4380">
              <w:t xml:space="preserve">. </w:t>
            </w:r>
          </w:p>
        </w:tc>
      </w:tr>
      <w:tr w:rsidR="00AC760F" w14:paraId="47A73BA0" w14:textId="77777777" w:rsidTr="00AC760F">
        <w:tc>
          <w:tcPr>
            <w:tcW w:w="3209" w:type="dxa"/>
          </w:tcPr>
          <w:p w14:paraId="6F5F00C4" w14:textId="7A654AB5" w:rsidR="00AC760F" w:rsidRDefault="00AA4380" w:rsidP="004154DD">
            <w:r>
              <w:t>Tirsdag den 20</w:t>
            </w:r>
            <w:r w:rsidR="00AC760F">
              <w:t xml:space="preserve">. </w:t>
            </w:r>
            <w:r>
              <w:t>juli</w:t>
            </w:r>
            <w:r w:rsidR="00AC760F">
              <w:t xml:space="preserve"> kl. 12</w:t>
            </w:r>
          </w:p>
        </w:tc>
        <w:tc>
          <w:tcPr>
            <w:tcW w:w="3209" w:type="dxa"/>
          </w:tcPr>
          <w:p w14:paraId="2AAD3FCA" w14:textId="72F47594" w:rsidR="00AC760F" w:rsidRDefault="007801B5" w:rsidP="004154DD">
            <w:r>
              <w:t>Frist for leverandører til at indsende spørgsmål til udbudsmaterialet.</w:t>
            </w:r>
          </w:p>
        </w:tc>
        <w:tc>
          <w:tcPr>
            <w:tcW w:w="3210" w:type="dxa"/>
          </w:tcPr>
          <w:p w14:paraId="5374ECA4" w14:textId="77777777" w:rsidR="00AC760F" w:rsidRDefault="00AC760F" w:rsidP="004154DD"/>
        </w:tc>
      </w:tr>
      <w:tr w:rsidR="00AC760F" w14:paraId="17039AB9" w14:textId="77777777" w:rsidTr="00AC760F">
        <w:tc>
          <w:tcPr>
            <w:tcW w:w="3209" w:type="dxa"/>
          </w:tcPr>
          <w:p w14:paraId="75A7401D" w14:textId="0805BD1A" w:rsidR="00AC760F" w:rsidRDefault="00AA4380" w:rsidP="004154DD">
            <w:r>
              <w:t>Onsdag den 21</w:t>
            </w:r>
            <w:r w:rsidR="00AC760F">
              <w:t xml:space="preserve">. </w:t>
            </w:r>
            <w:r>
              <w:t>juli</w:t>
            </w:r>
            <w:r w:rsidR="00AC760F">
              <w:t xml:space="preserve"> kl. 1</w:t>
            </w:r>
            <w:r>
              <w:t>6</w:t>
            </w:r>
          </w:p>
        </w:tc>
        <w:tc>
          <w:tcPr>
            <w:tcW w:w="3209" w:type="dxa"/>
          </w:tcPr>
          <w:p w14:paraId="2C539451" w14:textId="1ABC0F34" w:rsidR="00AC760F" w:rsidRDefault="007801B5" w:rsidP="004154DD">
            <w:r>
              <w:t xml:space="preserve">Dokument med alle spørgsmål og svar offentliggøres på </w:t>
            </w:r>
            <w:proofErr w:type="spellStart"/>
            <w:r w:rsidR="00AC760F">
              <w:t>Keypsportalin</w:t>
            </w:r>
            <w:proofErr w:type="spellEnd"/>
          </w:p>
        </w:tc>
        <w:tc>
          <w:tcPr>
            <w:tcW w:w="3210" w:type="dxa"/>
          </w:tcPr>
          <w:p w14:paraId="30D58A27" w14:textId="45868399" w:rsidR="00AC760F" w:rsidRDefault="00220D36" w:rsidP="004154DD">
            <w:hyperlink r:id="rId10" w:history="1">
              <w:r w:rsidR="00AC760F" w:rsidRPr="0021275C">
                <w:rPr>
                  <w:rStyle w:val="Hyperlink"/>
                </w:rPr>
                <w:t>www.keypsportal.fo</w:t>
              </w:r>
            </w:hyperlink>
          </w:p>
          <w:p w14:paraId="1D6DC3F7" w14:textId="1390B0A6" w:rsidR="00AC760F" w:rsidRDefault="00AC760F" w:rsidP="004154DD"/>
        </w:tc>
      </w:tr>
      <w:tr w:rsidR="00AC760F" w14:paraId="047F47F6" w14:textId="77777777" w:rsidTr="00AC760F">
        <w:tc>
          <w:tcPr>
            <w:tcW w:w="3209" w:type="dxa"/>
          </w:tcPr>
          <w:p w14:paraId="00536355" w14:textId="319C5854" w:rsidR="00AC760F" w:rsidRDefault="00A1136A" w:rsidP="004154DD">
            <w:r>
              <w:t xml:space="preserve">Tirsdag den </w:t>
            </w:r>
            <w:r w:rsidR="00AA4380">
              <w:t>17</w:t>
            </w:r>
            <w:r w:rsidR="00AC760F">
              <w:t xml:space="preserve">. </w:t>
            </w:r>
            <w:r w:rsidR="00AA4380">
              <w:t>august</w:t>
            </w:r>
            <w:r w:rsidR="00AC760F">
              <w:t xml:space="preserve"> kl. 12</w:t>
            </w:r>
          </w:p>
        </w:tc>
        <w:tc>
          <w:tcPr>
            <w:tcW w:w="3209" w:type="dxa"/>
          </w:tcPr>
          <w:p w14:paraId="1A16693B" w14:textId="54397D15" w:rsidR="00AC760F" w:rsidRDefault="007801B5" w:rsidP="004154DD">
            <w:r>
              <w:t>Frist til indsendelse af tilbud</w:t>
            </w:r>
          </w:p>
        </w:tc>
        <w:tc>
          <w:tcPr>
            <w:tcW w:w="3210" w:type="dxa"/>
          </w:tcPr>
          <w:p w14:paraId="42D78AEA" w14:textId="6211E942" w:rsidR="00A1136A" w:rsidRDefault="007801B5" w:rsidP="004154DD">
            <w:r>
              <w:t xml:space="preserve">Tilbuddet skal sendes med </w:t>
            </w:r>
            <w:r w:rsidR="00FD0A48">
              <w:t>e-mail</w:t>
            </w:r>
            <w:r>
              <w:t xml:space="preserve"> </w:t>
            </w:r>
            <w:hyperlink r:id="rId11" w:history="1">
              <w:r w:rsidRPr="00D77E16">
                <w:rPr>
                  <w:rStyle w:val="Hyperlink"/>
                </w:rPr>
                <w:t>taks@taks.fo</w:t>
              </w:r>
            </w:hyperlink>
            <w:r w:rsidR="00AC760F">
              <w:t>.</w:t>
            </w:r>
            <w:r>
              <w:t xml:space="preserve"> </w:t>
            </w:r>
            <w:r w:rsidR="00AC760F">
              <w:t xml:space="preserve"> </w:t>
            </w:r>
            <w:r>
              <w:t>Emne:</w:t>
            </w:r>
            <w:r w:rsidR="00E6026B">
              <w:t xml:space="preserve"> </w:t>
            </w:r>
            <w:r>
              <w:t>konsulentudbud.</w:t>
            </w:r>
          </w:p>
          <w:p w14:paraId="68CFBC7F" w14:textId="00DD2875" w:rsidR="00AC760F" w:rsidRDefault="007801B5" w:rsidP="004154DD">
            <w:r>
              <w:t>Tilbud</w:t>
            </w:r>
            <w:r w:rsidR="00AC760F">
              <w:t xml:space="preserve">, </w:t>
            </w:r>
            <w:r w:rsidR="00E6026B">
              <w:t xml:space="preserve">der modtages efter </w:t>
            </w:r>
            <w:proofErr w:type="gramStart"/>
            <w:r w:rsidR="00FD0A48">
              <w:t>fristen</w:t>
            </w:r>
            <w:proofErr w:type="gramEnd"/>
            <w:r w:rsidR="00FD0A48">
              <w:t xml:space="preserve"> </w:t>
            </w:r>
            <w:r w:rsidR="00E6026B">
              <w:t>er udløbet bliver ikke behandlet.</w:t>
            </w:r>
          </w:p>
        </w:tc>
      </w:tr>
      <w:tr w:rsidR="00AC760F" w14:paraId="7F17390C" w14:textId="77777777" w:rsidTr="00AC760F">
        <w:tc>
          <w:tcPr>
            <w:tcW w:w="3209" w:type="dxa"/>
          </w:tcPr>
          <w:p w14:paraId="21F85CAB" w14:textId="57FB85BF" w:rsidR="00AC760F" w:rsidRDefault="00A1136A" w:rsidP="004154DD">
            <w:r>
              <w:t>18</w:t>
            </w:r>
            <w:r w:rsidR="00AC760F">
              <w:t xml:space="preserve">. – </w:t>
            </w:r>
            <w:r>
              <w:t>20. august</w:t>
            </w:r>
          </w:p>
        </w:tc>
        <w:tc>
          <w:tcPr>
            <w:tcW w:w="3209" w:type="dxa"/>
          </w:tcPr>
          <w:p w14:paraId="23109600" w14:textId="23EB70DB" w:rsidR="00A1136A" w:rsidRDefault="00E6026B" w:rsidP="004154DD">
            <w:r>
              <w:t>Tilbuddene behandles og vinderen udpeges.</w:t>
            </w:r>
            <w:r w:rsidR="00AC760F">
              <w:t xml:space="preserve"> </w:t>
            </w:r>
          </w:p>
          <w:p w14:paraId="5007DDB8" w14:textId="7889DAE1" w:rsidR="00AC760F" w:rsidRDefault="00E6026B" w:rsidP="004154DD">
            <w:r>
              <w:t>Konsulent rammeaftale underskrives hurtigst muligt.</w:t>
            </w:r>
          </w:p>
        </w:tc>
        <w:tc>
          <w:tcPr>
            <w:tcW w:w="3210" w:type="dxa"/>
          </w:tcPr>
          <w:p w14:paraId="58D1AE44" w14:textId="09C435A0" w:rsidR="00AC760F" w:rsidRDefault="00A1136A" w:rsidP="004154DD">
            <w:r>
              <w:t>TAKS</w:t>
            </w:r>
            <w:r w:rsidR="00AC760F">
              <w:t xml:space="preserve"> </w:t>
            </w:r>
            <w:r w:rsidR="00E6026B">
              <w:t>tillader sig ret til at kontakte tilbudsgivere med uddybende spørgsmål vedrørende tilbuddet.</w:t>
            </w:r>
          </w:p>
        </w:tc>
      </w:tr>
      <w:tr w:rsidR="00AC760F" w14:paraId="61E0A00F" w14:textId="77777777" w:rsidTr="00AC760F">
        <w:tc>
          <w:tcPr>
            <w:tcW w:w="3209" w:type="dxa"/>
          </w:tcPr>
          <w:p w14:paraId="228EFA26" w14:textId="4348A4CB" w:rsidR="00AC760F" w:rsidRDefault="00A1136A" w:rsidP="004154DD">
            <w:r>
              <w:t>27</w:t>
            </w:r>
            <w:r w:rsidR="00AC760F">
              <w:t xml:space="preserve">. </w:t>
            </w:r>
            <w:r>
              <w:t>august</w:t>
            </w:r>
          </w:p>
          <w:p w14:paraId="38F4731A" w14:textId="3ED23D85" w:rsidR="00AC760F" w:rsidRDefault="00AC760F" w:rsidP="004154DD"/>
        </w:tc>
        <w:tc>
          <w:tcPr>
            <w:tcW w:w="3209" w:type="dxa"/>
          </w:tcPr>
          <w:p w14:paraId="14F07C19" w14:textId="03F1C9FC" w:rsidR="00AC760F" w:rsidRDefault="00E6026B" w:rsidP="004154DD">
            <w:r>
              <w:t xml:space="preserve">Det vindende tilbud offentliggøres hurtigst muligt på </w:t>
            </w:r>
            <w:proofErr w:type="spellStart"/>
            <w:r>
              <w:t>Keypsportalin</w:t>
            </w:r>
            <w:proofErr w:type="spellEnd"/>
            <w:r>
              <w:t xml:space="preserve">, efter en aftale er </w:t>
            </w:r>
            <w:r w:rsidR="00FD0A48">
              <w:t>underskrevet og</w:t>
            </w:r>
            <w:r>
              <w:t xml:space="preserve"> senest den </w:t>
            </w:r>
            <w:r w:rsidR="00A1136A">
              <w:t>27</w:t>
            </w:r>
            <w:r w:rsidR="00AC760F">
              <w:t xml:space="preserve">. </w:t>
            </w:r>
            <w:r w:rsidR="00A1136A">
              <w:t>august</w:t>
            </w:r>
            <w:r w:rsidR="00AC760F">
              <w:t>.</w:t>
            </w:r>
          </w:p>
        </w:tc>
        <w:tc>
          <w:tcPr>
            <w:tcW w:w="3210" w:type="dxa"/>
          </w:tcPr>
          <w:p w14:paraId="6BAF1C8B" w14:textId="77777777" w:rsidR="00AC760F" w:rsidRDefault="00220D36" w:rsidP="004154DD">
            <w:hyperlink r:id="rId12" w:history="1">
              <w:r w:rsidR="00AC760F" w:rsidRPr="0021275C">
                <w:rPr>
                  <w:rStyle w:val="Hyperlink"/>
                </w:rPr>
                <w:t>www.keypsportal.fo</w:t>
              </w:r>
            </w:hyperlink>
          </w:p>
          <w:p w14:paraId="68D581C7" w14:textId="77777777" w:rsidR="00AC760F" w:rsidRDefault="00AC760F" w:rsidP="004154DD"/>
        </w:tc>
      </w:tr>
    </w:tbl>
    <w:p w14:paraId="609FF245" w14:textId="77777777" w:rsidR="00AC760F" w:rsidRDefault="00AC760F" w:rsidP="004154DD"/>
    <w:sectPr w:rsidR="00AC760F" w:rsidSect="0094259F">
      <w:headerReference w:type="default" r:id="rId13"/>
      <w:footerReference w:type="defaul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375A" w14:textId="77777777" w:rsidR="008A3FAE" w:rsidRDefault="008A3FAE" w:rsidP="00FD0A48">
      <w:pPr>
        <w:spacing w:after="0" w:line="240" w:lineRule="auto"/>
      </w:pPr>
      <w:r>
        <w:separator/>
      </w:r>
    </w:p>
  </w:endnote>
  <w:endnote w:type="continuationSeparator" w:id="0">
    <w:p w14:paraId="7D451740" w14:textId="77777777" w:rsidR="008A3FAE" w:rsidRDefault="008A3FAE" w:rsidP="00FD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9EAD" w14:textId="77777777" w:rsidR="00FD0A48" w:rsidRPr="0094259F" w:rsidRDefault="00FD0A48">
    <w:pPr>
      <w:tabs>
        <w:tab w:val="center" w:pos="4550"/>
        <w:tab w:val="left" w:pos="5818"/>
      </w:tabs>
      <w:ind w:right="260"/>
      <w:jc w:val="right"/>
      <w:rPr>
        <w:color w:val="222A35" w:themeColor="text2" w:themeShade="80"/>
        <w:sz w:val="20"/>
        <w:szCs w:val="20"/>
      </w:rPr>
    </w:pPr>
    <w:r w:rsidRPr="0094259F">
      <w:rPr>
        <w:color w:val="8496B0" w:themeColor="text2" w:themeTint="99"/>
        <w:spacing w:val="60"/>
        <w:sz w:val="20"/>
        <w:szCs w:val="20"/>
      </w:rPr>
      <w:t>Side</w:t>
    </w:r>
    <w:r w:rsidRPr="0094259F">
      <w:rPr>
        <w:color w:val="8496B0" w:themeColor="text2" w:themeTint="99"/>
        <w:sz w:val="20"/>
        <w:szCs w:val="20"/>
      </w:rPr>
      <w:t xml:space="preserve"> </w:t>
    </w:r>
    <w:r w:rsidRPr="0094259F">
      <w:rPr>
        <w:color w:val="323E4F" w:themeColor="text2" w:themeShade="BF"/>
        <w:sz w:val="20"/>
        <w:szCs w:val="20"/>
      </w:rPr>
      <w:fldChar w:fldCharType="begin"/>
    </w:r>
    <w:r w:rsidRPr="0094259F">
      <w:rPr>
        <w:color w:val="323E4F" w:themeColor="text2" w:themeShade="BF"/>
        <w:sz w:val="20"/>
        <w:szCs w:val="20"/>
      </w:rPr>
      <w:instrText>PAGE   \* MERGEFORMAT</w:instrText>
    </w:r>
    <w:r w:rsidRPr="0094259F">
      <w:rPr>
        <w:color w:val="323E4F" w:themeColor="text2" w:themeShade="BF"/>
        <w:sz w:val="20"/>
        <w:szCs w:val="20"/>
      </w:rPr>
      <w:fldChar w:fldCharType="separate"/>
    </w:r>
    <w:r w:rsidRPr="0094259F">
      <w:rPr>
        <w:color w:val="323E4F" w:themeColor="text2" w:themeShade="BF"/>
        <w:sz w:val="20"/>
        <w:szCs w:val="20"/>
      </w:rPr>
      <w:t>1</w:t>
    </w:r>
    <w:r w:rsidRPr="0094259F">
      <w:rPr>
        <w:color w:val="323E4F" w:themeColor="text2" w:themeShade="BF"/>
        <w:sz w:val="20"/>
        <w:szCs w:val="20"/>
      </w:rPr>
      <w:fldChar w:fldCharType="end"/>
    </w:r>
    <w:r w:rsidRPr="0094259F">
      <w:rPr>
        <w:color w:val="323E4F" w:themeColor="text2" w:themeShade="BF"/>
        <w:sz w:val="20"/>
        <w:szCs w:val="20"/>
      </w:rPr>
      <w:t xml:space="preserve"> | </w:t>
    </w:r>
    <w:r w:rsidRPr="0094259F">
      <w:rPr>
        <w:color w:val="323E4F" w:themeColor="text2" w:themeShade="BF"/>
        <w:sz w:val="20"/>
        <w:szCs w:val="20"/>
      </w:rPr>
      <w:fldChar w:fldCharType="begin"/>
    </w:r>
    <w:r w:rsidRPr="0094259F">
      <w:rPr>
        <w:color w:val="323E4F" w:themeColor="text2" w:themeShade="BF"/>
        <w:sz w:val="20"/>
        <w:szCs w:val="20"/>
      </w:rPr>
      <w:instrText>NUMPAGES  \* Arabic  \* MERGEFORMAT</w:instrText>
    </w:r>
    <w:r w:rsidRPr="0094259F">
      <w:rPr>
        <w:color w:val="323E4F" w:themeColor="text2" w:themeShade="BF"/>
        <w:sz w:val="20"/>
        <w:szCs w:val="20"/>
      </w:rPr>
      <w:fldChar w:fldCharType="separate"/>
    </w:r>
    <w:r w:rsidRPr="0094259F">
      <w:rPr>
        <w:color w:val="323E4F" w:themeColor="text2" w:themeShade="BF"/>
        <w:sz w:val="20"/>
        <w:szCs w:val="20"/>
      </w:rPr>
      <w:t>1</w:t>
    </w:r>
    <w:r w:rsidRPr="0094259F">
      <w:rPr>
        <w:color w:val="323E4F" w:themeColor="text2" w:themeShade="BF"/>
        <w:sz w:val="20"/>
        <w:szCs w:val="20"/>
      </w:rPr>
      <w:fldChar w:fldCharType="end"/>
    </w:r>
  </w:p>
  <w:p w14:paraId="08D3BDE9" w14:textId="77777777" w:rsidR="00FD0A48" w:rsidRDefault="00FD0A4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ACBA" w14:textId="77777777" w:rsidR="008A3FAE" w:rsidRDefault="008A3FAE" w:rsidP="00FD0A48">
      <w:pPr>
        <w:spacing w:after="0" w:line="240" w:lineRule="auto"/>
      </w:pPr>
      <w:r>
        <w:separator/>
      </w:r>
    </w:p>
  </w:footnote>
  <w:footnote w:type="continuationSeparator" w:id="0">
    <w:p w14:paraId="1E06DC36" w14:textId="77777777" w:rsidR="008A3FAE" w:rsidRDefault="008A3FAE" w:rsidP="00FD0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FDF3" w14:textId="72F13A3F" w:rsidR="0094259F" w:rsidRDefault="0094259F">
    <w:pPr>
      <w:pStyle w:val="Sidehoved"/>
    </w:pPr>
    <w:r>
      <w:rPr>
        <w:noProof/>
      </w:rPr>
      <w:drawing>
        <wp:anchor distT="0" distB="0" distL="114300" distR="114300" simplePos="0" relativeHeight="251658240" behindDoc="1" locked="0" layoutInCell="1" allowOverlap="1" wp14:anchorId="1267C9DF" wp14:editId="7FA4EF44">
          <wp:simplePos x="0" y="0"/>
          <wp:positionH relativeFrom="column">
            <wp:posOffset>5052060</wp:posOffset>
          </wp:positionH>
          <wp:positionV relativeFrom="paragraph">
            <wp:posOffset>-43180</wp:posOffset>
          </wp:positionV>
          <wp:extent cx="914400" cy="505447"/>
          <wp:effectExtent l="0" t="0" r="0"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0544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48A"/>
    <w:multiLevelType w:val="hybridMultilevel"/>
    <w:tmpl w:val="F03CE972"/>
    <w:lvl w:ilvl="0" w:tplc="DA4E7F52">
      <w:numFmt w:val="bullet"/>
      <w:lvlText w:val="-"/>
      <w:lvlJc w:val="left"/>
      <w:pPr>
        <w:ind w:left="720" w:hanging="360"/>
      </w:pPr>
      <w:rPr>
        <w:rFonts w:ascii="Calibri" w:eastAsiaTheme="minorEastAsia" w:hAnsi="Calibri" w:cs="Calibr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 w15:restartNumberingAfterBreak="0">
    <w:nsid w:val="13A13EDC"/>
    <w:multiLevelType w:val="hybridMultilevel"/>
    <w:tmpl w:val="6E669E56"/>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 w15:restartNumberingAfterBreak="0">
    <w:nsid w:val="215F71D8"/>
    <w:multiLevelType w:val="hybridMultilevel"/>
    <w:tmpl w:val="97B6BB84"/>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 w15:restartNumberingAfterBreak="0">
    <w:nsid w:val="28CD6AC2"/>
    <w:multiLevelType w:val="hybridMultilevel"/>
    <w:tmpl w:val="DEFC2DD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38"/>
    <w:rsid w:val="00066A29"/>
    <w:rsid w:val="0019104B"/>
    <w:rsid w:val="001A0D11"/>
    <w:rsid w:val="001C6E72"/>
    <w:rsid w:val="00220D36"/>
    <w:rsid w:val="0029620F"/>
    <w:rsid w:val="002D31B2"/>
    <w:rsid w:val="002D67B0"/>
    <w:rsid w:val="0031298E"/>
    <w:rsid w:val="003360E9"/>
    <w:rsid w:val="003B3B80"/>
    <w:rsid w:val="003B642A"/>
    <w:rsid w:val="004154DD"/>
    <w:rsid w:val="004514B0"/>
    <w:rsid w:val="005C5CAA"/>
    <w:rsid w:val="007801B5"/>
    <w:rsid w:val="007D13D7"/>
    <w:rsid w:val="007F2838"/>
    <w:rsid w:val="008A3FAE"/>
    <w:rsid w:val="008E577B"/>
    <w:rsid w:val="0094259F"/>
    <w:rsid w:val="009847B5"/>
    <w:rsid w:val="009F3CBD"/>
    <w:rsid w:val="00A1136A"/>
    <w:rsid w:val="00A41AB5"/>
    <w:rsid w:val="00AA4380"/>
    <w:rsid w:val="00AC760F"/>
    <w:rsid w:val="00B11841"/>
    <w:rsid w:val="00B46001"/>
    <w:rsid w:val="00B62380"/>
    <w:rsid w:val="00B9614C"/>
    <w:rsid w:val="00C11AD2"/>
    <w:rsid w:val="00DD0535"/>
    <w:rsid w:val="00DF7D83"/>
    <w:rsid w:val="00E6026B"/>
    <w:rsid w:val="00E8558B"/>
    <w:rsid w:val="00EB31BC"/>
    <w:rsid w:val="00EE7DFA"/>
    <w:rsid w:val="00F02651"/>
    <w:rsid w:val="00FD0A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CBE7"/>
  <w15:chartTrackingRefBased/>
  <w15:docId w15:val="{8A2437CF-AD1F-4D2D-8401-18CAF98D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58B"/>
  </w:style>
  <w:style w:type="paragraph" w:styleId="Overskrift1">
    <w:name w:val="heading 1"/>
    <w:basedOn w:val="Normal"/>
    <w:next w:val="Normal"/>
    <w:link w:val="Overskrift1Tegn"/>
    <w:uiPriority w:val="9"/>
    <w:qFormat/>
    <w:rsid w:val="007F28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F28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C76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F28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F2838"/>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7F2838"/>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7F2838"/>
    <w:rPr>
      <w:rFonts w:eastAsiaTheme="minorEastAsia"/>
      <w:color w:val="5A5A5A" w:themeColor="text1" w:themeTint="A5"/>
      <w:spacing w:val="15"/>
    </w:rPr>
  </w:style>
  <w:style w:type="character" w:customStyle="1" w:styleId="Overskrift1Tegn">
    <w:name w:val="Overskrift 1 Tegn"/>
    <w:basedOn w:val="Standardskrifttypeiafsnit"/>
    <w:link w:val="Overskrift1"/>
    <w:uiPriority w:val="9"/>
    <w:rsid w:val="007F2838"/>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7F2838"/>
    <w:rPr>
      <w:rFonts w:asciiTheme="majorHAnsi" w:eastAsiaTheme="majorEastAsia" w:hAnsiTheme="majorHAnsi" w:cstheme="majorBidi"/>
      <w:color w:val="2E74B5" w:themeColor="accent1" w:themeShade="BF"/>
      <w:sz w:val="26"/>
      <w:szCs w:val="26"/>
    </w:rPr>
  </w:style>
  <w:style w:type="paragraph" w:styleId="Overskrift">
    <w:name w:val="TOC Heading"/>
    <w:basedOn w:val="Overskrift1"/>
    <w:next w:val="Normal"/>
    <w:uiPriority w:val="39"/>
    <w:unhideWhenUsed/>
    <w:qFormat/>
    <w:rsid w:val="007F2838"/>
    <w:pPr>
      <w:outlineLvl w:val="9"/>
    </w:pPr>
    <w:rPr>
      <w:lang w:val="fo-FO" w:eastAsia="fo-FO"/>
    </w:rPr>
  </w:style>
  <w:style w:type="paragraph" w:styleId="Indholdsfortegnelse1">
    <w:name w:val="toc 1"/>
    <w:basedOn w:val="Normal"/>
    <w:next w:val="Normal"/>
    <w:autoRedefine/>
    <w:uiPriority w:val="39"/>
    <w:unhideWhenUsed/>
    <w:rsid w:val="007F2838"/>
    <w:pPr>
      <w:spacing w:after="100"/>
    </w:pPr>
  </w:style>
  <w:style w:type="paragraph" w:styleId="Indholdsfortegnelse2">
    <w:name w:val="toc 2"/>
    <w:basedOn w:val="Normal"/>
    <w:next w:val="Normal"/>
    <w:autoRedefine/>
    <w:uiPriority w:val="39"/>
    <w:unhideWhenUsed/>
    <w:rsid w:val="007F2838"/>
    <w:pPr>
      <w:spacing w:after="100"/>
      <w:ind w:left="220"/>
    </w:pPr>
  </w:style>
  <w:style w:type="character" w:styleId="Hyperlink">
    <w:name w:val="Hyperlink"/>
    <w:basedOn w:val="Standardskrifttypeiafsnit"/>
    <w:uiPriority w:val="99"/>
    <w:unhideWhenUsed/>
    <w:rsid w:val="007F2838"/>
    <w:rPr>
      <w:color w:val="0563C1" w:themeColor="hyperlink"/>
      <w:u w:val="single"/>
    </w:rPr>
  </w:style>
  <w:style w:type="paragraph" w:styleId="Listeafsnit">
    <w:name w:val="List Paragraph"/>
    <w:basedOn w:val="Normal"/>
    <w:uiPriority w:val="34"/>
    <w:qFormat/>
    <w:rsid w:val="00AC760F"/>
    <w:pPr>
      <w:ind w:left="720"/>
      <w:contextualSpacing/>
    </w:pPr>
  </w:style>
  <w:style w:type="character" w:customStyle="1" w:styleId="Overskrift3Tegn">
    <w:name w:val="Overskrift 3 Tegn"/>
    <w:basedOn w:val="Standardskrifttypeiafsnit"/>
    <w:link w:val="Overskrift3"/>
    <w:uiPriority w:val="9"/>
    <w:rsid w:val="00AC760F"/>
    <w:rPr>
      <w:rFonts w:asciiTheme="majorHAnsi" w:eastAsiaTheme="majorEastAsia" w:hAnsiTheme="majorHAnsi" w:cstheme="majorBidi"/>
      <w:color w:val="1F4D78" w:themeColor="accent1" w:themeShade="7F"/>
      <w:sz w:val="24"/>
      <w:szCs w:val="24"/>
    </w:rPr>
  </w:style>
  <w:style w:type="table" w:styleId="Tabel-Gitter">
    <w:name w:val="Table Grid"/>
    <w:basedOn w:val="Tabel-Normal"/>
    <w:uiPriority w:val="39"/>
    <w:rsid w:val="00AC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AC760F"/>
    <w:rPr>
      <w:color w:val="605E5C"/>
      <w:shd w:val="clear" w:color="auto" w:fill="E1DFDD"/>
    </w:rPr>
  </w:style>
  <w:style w:type="paragraph" w:styleId="Indholdsfortegnelse3">
    <w:name w:val="toc 3"/>
    <w:basedOn w:val="Normal"/>
    <w:next w:val="Normal"/>
    <w:autoRedefine/>
    <w:uiPriority w:val="39"/>
    <w:unhideWhenUsed/>
    <w:rsid w:val="001C6E72"/>
    <w:pPr>
      <w:spacing w:after="100"/>
      <w:ind w:left="440"/>
    </w:pPr>
  </w:style>
  <w:style w:type="paragraph" w:styleId="Sidehoved">
    <w:name w:val="header"/>
    <w:basedOn w:val="Normal"/>
    <w:link w:val="SidehovedTegn"/>
    <w:uiPriority w:val="99"/>
    <w:unhideWhenUsed/>
    <w:rsid w:val="00FD0A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D0A48"/>
  </w:style>
  <w:style w:type="paragraph" w:styleId="Sidefod">
    <w:name w:val="footer"/>
    <w:basedOn w:val="Normal"/>
    <w:link w:val="SidefodTegn"/>
    <w:uiPriority w:val="99"/>
    <w:unhideWhenUsed/>
    <w:rsid w:val="00FD0A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D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83883">
      <w:bodyDiv w:val="1"/>
      <w:marLeft w:val="0"/>
      <w:marRight w:val="0"/>
      <w:marTop w:val="0"/>
      <w:marBottom w:val="0"/>
      <w:divBdr>
        <w:top w:val="none" w:sz="0" w:space="0" w:color="auto"/>
        <w:left w:val="none" w:sz="0" w:space="0" w:color="auto"/>
        <w:bottom w:val="none" w:sz="0" w:space="0" w:color="auto"/>
        <w:right w:val="none" w:sz="0" w:space="0" w:color="auto"/>
      </w:divBdr>
    </w:div>
    <w:div w:id="907497788">
      <w:bodyDiv w:val="1"/>
      <w:marLeft w:val="0"/>
      <w:marRight w:val="0"/>
      <w:marTop w:val="0"/>
      <w:marBottom w:val="0"/>
      <w:divBdr>
        <w:top w:val="none" w:sz="0" w:space="0" w:color="auto"/>
        <w:left w:val="none" w:sz="0" w:space="0" w:color="auto"/>
        <w:bottom w:val="none" w:sz="0" w:space="0" w:color="auto"/>
        <w:right w:val="none" w:sz="0" w:space="0" w:color="auto"/>
      </w:divBdr>
    </w:div>
    <w:div w:id="1348143177">
      <w:bodyDiv w:val="1"/>
      <w:marLeft w:val="0"/>
      <w:marRight w:val="0"/>
      <w:marTop w:val="0"/>
      <w:marBottom w:val="0"/>
      <w:divBdr>
        <w:top w:val="none" w:sz="0" w:space="0" w:color="auto"/>
        <w:left w:val="none" w:sz="0" w:space="0" w:color="auto"/>
        <w:bottom w:val="none" w:sz="0" w:space="0" w:color="auto"/>
        <w:right w:val="none" w:sz="0" w:space="0" w:color="auto"/>
      </w:divBdr>
    </w:div>
    <w:div w:id="19988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ypsportal.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ks@taks.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eypsportal.fo" TargetMode="External"/><Relationship Id="rId4" Type="http://schemas.openxmlformats.org/officeDocument/2006/relationships/settings" Target="settings.xml"/><Relationship Id="rId9" Type="http://schemas.openxmlformats.org/officeDocument/2006/relationships/hyperlink" Target="mailto:ann@taks.f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2C947-0E4B-4886-978C-6C5C19C1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1504</Words>
  <Characters>8575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Damgaard</dc:creator>
  <cp:keywords/>
  <dc:description/>
  <cp:lastModifiedBy>Ann Damgaard</cp:lastModifiedBy>
  <cp:revision>11</cp:revision>
  <cp:lastPrinted>2021-06-22T12:05:00Z</cp:lastPrinted>
  <dcterms:created xsi:type="dcterms:W3CDTF">2021-06-21T09:25:00Z</dcterms:created>
  <dcterms:modified xsi:type="dcterms:W3CDTF">2021-06-24T12:34:00Z</dcterms:modified>
</cp:coreProperties>
</file>